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5F6" w:rsidRDefault="00D255F6" w:rsidP="00D255F6">
      <w:pPr>
        <w:pStyle w:val="Heading1"/>
      </w:pPr>
      <w:r>
        <w:t xml:space="preserve">Population Growth </w:t>
      </w:r>
      <w:r w:rsidR="00954974">
        <w:t>Forms (</w:t>
      </w:r>
      <w:r w:rsidR="00954974" w:rsidRPr="00954974">
        <w:t>Models</w:t>
      </w:r>
      <w:r w:rsidR="00954974">
        <w:t>)</w:t>
      </w:r>
      <w:r w:rsidR="00954974" w:rsidRPr="00954974">
        <w:t xml:space="preserve"> </w:t>
      </w:r>
    </w:p>
    <w:p w:rsidR="00D255F6" w:rsidRDefault="00F10A55" w:rsidP="00D255F6">
      <w:pPr>
        <w:pStyle w:val="NormalWeb"/>
      </w:pPr>
      <w:r>
        <w:t>Populations have</w:t>
      </w:r>
      <w:r w:rsidR="00954974">
        <w:t xml:space="preserve"> characteristic patterns of increase which are called </w:t>
      </w:r>
      <w:r w:rsidR="00954974" w:rsidRPr="00F10A55">
        <w:rPr>
          <w:b/>
        </w:rPr>
        <w:t>population growth forms</w:t>
      </w:r>
      <w:r w:rsidR="00954974">
        <w:t xml:space="preserve">. </w:t>
      </w:r>
      <w:r w:rsidR="00D255F6">
        <w:t xml:space="preserve">The two models of population growth used to describe the rate of change in the size of a population over time are: </w:t>
      </w:r>
    </w:p>
    <w:p w:rsidR="00954974" w:rsidRPr="00954974" w:rsidRDefault="00D255F6" w:rsidP="00D255F6">
      <w:pPr>
        <w:pStyle w:val="NormalWeb"/>
        <w:numPr>
          <w:ilvl w:val="0"/>
          <w:numId w:val="5"/>
        </w:numPr>
        <w:rPr>
          <w:rStyle w:val="Strong"/>
          <w:b w:val="0"/>
          <w:bCs w:val="0"/>
        </w:rPr>
      </w:pPr>
      <w:r>
        <w:rPr>
          <w:rStyle w:val="Strong"/>
        </w:rPr>
        <w:t>Exponential growth</w:t>
      </w:r>
      <w:r w:rsidR="00954974">
        <w:rPr>
          <w:rStyle w:val="Strong"/>
        </w:rPr>
        <w:t xml:space="preserve"> form (</w:t>
      </w:r>
      <w:r w:rsidR="00954974" w:rsidRPr="00954974">
        <w:rPr>
          <w:rStyle w:val="Strong"/>
          <w:i/>
        </w:rPr>
        <w:t>J-shaped growth form</w:t>
      </w:r>
      <w:r w:rsidR="00954974">
        <w:rPr>
          <w:rStyle w:val="Strong"/>
        </w:rPr>
        <w:t xml:space="preserve">): </w:t>
      </w:r>
    </w:p>
    <w:p w:rsidR="00954974" w:rsidRDefault="00954974" w:rsidP="00954974">
      <w:pPr>
        <w:pStyle w:val="NormalWeb"/>
        <w:ind w:left="720"/>
        <w:rPr>
          <w:rStyle w:val="Strong"/>
          <w:b w:val="0"/>
        </w:rPr>
      </w:pPr>
      <w:r w:rsidRPr="00954974">
        <w:rPr>
          <w:rStyle w:val="Strong"/>
          <w:b w:val="0"/>
        </w:rPr>
        <w:t>I</w:t>
      </w:r>
      <w:r w:rsidR="00300F07">
        <w:rPr>
          <w:rStyle w:val="Strong"/>
          <w:b w:val="0"/>
        </w:rPr>
        <w:t xml:space="preserve">n this form, population </w:t>
      </w:r>
      <w:r w:rsidRPr="00954974">
        <w:rPr>
          <w:rStyle w:val="Strong"/>
          <w:b w:val="0"/>
        </w:rPr>
        <w:t>density increases rapidly</w:t>
      </w:r>
      <w:r w:rsidR="00300F07">
        <w:rPr>
          <w:rStyle w:val="Strong"/>
          <w:b w:val="0"/>
        </w:rPr>
        <w:t xml:space="preserve"> </w:t>
      </w:r>
      <w:r w:rsidRPr="00954974">
        <w:rPr>
          <w:rStyle w:val="Strong"/>
          <w:b w:val="0"/>
        </w:rPr>
        <w:t xml:space="preserve">in exponential </w:t>
      </w:r>
      <w:r w:rsidR="00300F07" w:rsidRPr="00300F07">
        <w:rPr>
          <w:rStyle w:val="Strong"/>
          <w:b w:val="0"/>
        </w:rPr>
        <w:t xml:space="preserve">or geometric fashion </w:t>
      </w:r>
      <w:r w:rsidRPr="00954974">
        <w:rPr>
          <w:rStyle w:val="Strong"/>
          <w:b w:val="0"/>
        </w:rPr>
        <w:t>and then stops abruptly as environmental resistance or any other limit becomes effective more or less suddenly.</w:t>
      </w:r>
    </w:p>
    <w:p w:rsidR="00300F07" w:rsidRDefault="00300F07" w:rsidP="00954974">
      <w:pPr>
        <w:pStyle w:val="NormalWeb"/>
        <w:ind w:left="720"/>
        <w:rPr>
          <w:rStyle w:val="Strong"/>
          <w:b w:val="0"/>
          <w:bCs w:val="0"/>
        </w:rPr>
      </w:pPr>
      <w:r w:rsidRPr="00300F07">
        <w:rPr>
          <w:rStyle w:val="Strong"/>
          <w:b w:val="0"/>
          <w:bCs w:val="0"/>
        </w:rPr>
        <w:t>If in a popul</w:t>
      </w:r>
      <w:r>
        <w:rPr>
          <w:rStyle w:val="Strong"/>
          <w:b w:val="0"/>
          <w:bCs w:val="0"/>
        </w:rPr>
        <w:t>ation of size N, the birth rate</w:t>
      </w:r>
      <w:r w:rsidRPr="00300F07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>is</w:t>
      </w:r>
      <w:r w:rsidRPr="00300F07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 xml:space="preserve">represented as </w:t>
      </w:r>
      <w:r w:rsidR="00F10A55">
        <w:rPr>
          <w:rStyle w:val="Strong"/>
          <w:b w:val="0"/>
          <w:bCs w:val="0"/>
        </w:rPr>
        <w:t>‘</w:t>
      </w:r>
      <w:r w:rsidRPr="00300F07">
        <w:rPr>
          <w:rStyle w:val="Strong"/>
          <w:bCs w:val="0"/>
        </w:rPr>
        <w:t>b</w:t>
      </w:r>
      <w:r w:rsidR="00F10A55">
        <w:rPr>
          <w:rStyle w:val="Strong"/>
          <w:bCs w:val="0"/>
        </w:rPr>
        <w:t>’</w:t>
      </w:r>
      <w:r>
        <w:rPr>
          <w:rStyle w:val="Strong"/>
          <w:b w:val="0"/>
          <w:bCs w:val="0"/>
        </w:rPr>
        <w:t xml:space="preserve"> and death rate </w:t>
      </w:r>
      <w:r w:rsidR="00F10A55" w:rsidRPr="00300F07">
        <w:rPr>
          <w:rStyle w:val="Strong"/>
          <w:b w:val="0"/>
          <w:bCs w:val="0"/>
        </w:rPr>
        <w:t>as‘d’</w:t>
      </w:r>
      <w:r w:rsidRPr="00300F07">
        <w:rPr>
          <w:rStyle w:val="Strong"/>
          <w:b w:val="0"/>
          <w:bCs w:val="0"/>
        </w:rPr>
        <w:t>, then the increase or decrease in N during a unit time period  t  (</w:t>
      </w:r>
      <w:proofErr w:type="spellStart"/>
      <w:r w:rsidRPr="00300F07">
        <w:rPr>
          <w:rStyle w:val="Strong"/>
          <w:b w:val="0"/>
          <w:bCs w:val="0"/>
        </w:rPr>
        <w:t>dN</w:t>
      </w:r>
      <w:proofErr w:type="spellEnd"/>
      <w:r w:rsidRPr="00300F07">
        <w:rPr>
          <w:rStyle w:val="Strong"/>
          <w:b w:val="0"/>
          <w:bCs w:val="0"/>
        </w:rPr>
        <w:t>/</w:t>
      </w:r>
      <w:proofErr w:type="spellStart"/>
      <w:r w:rsidRPr="00300F07">
        <w:rPr>
          <w:rStyle w:val="Strong"/>
          <w:b w:val="0"/>
          <w:bCs w:val="0"/>
        </w:rPr>
        <w:t>dt</w:t>
      </w:r>
      <w:proofErr w:type="spellEnd"/>
      <w:r w:rsidRPr="00300F07">
        <w:rPr>
          <w:rStyle w:val="Strong"/>
          <w:b w:val="0"/>
          <w:bCs w:val="0"/>
        </w:rPr>
        <w:t xml:space="preserve">) will be </w:t>
      </w:r>
    </w:p>
    <w:p w:rsidR="00300F07" w:rsidRDefault="00300F07" w:rsidP="00F10A55">
      <w:pPr>
        <w:pStyle w:val="NormalWeb"/>
        <w:spacing w:before="0" w:beforeAutospacing="0" w:after="0" w:afterAutospacing="0" w:line="276" w:lineRule="auto"/>
        <w:ind w:left="720"/>
        <w:jc w:val="center"/>
        <w:rPr>
          <w:rStyle w:val="Strong"/>
          <w:b w:val="0"/>
          <w:bCs w:val="0"/>
        </w:rPr>
      </w:pPr>
      <w:proofErr w:type="spellStart"/>
      <w:proofErr w:type="gramStart"/>
      <w:r w:rsidRPr="00300F07">
        <w:rPr>
          <w:rStyle w:val="Strong"/>
          <w:b w:val="0"/>
          <w:bCs w:val="0"/>
        </w:rPr>
        <w:t>dN</w:t>
      </w:r>
      <w:proofErr w:type="spellEnd"/>
      <w:r w:rsidRPr="00300F07">
        <w:rPr>
          <w:rStyle w:val="Strong"/>
          <w:b w:val="0"/>
          <w:bCs w:val="0"/>
        </w:rPr>
        <w:t>/</w:t>
      </w:r>
      <w:proofErr w:type="spellStart"/>
      <w:r w:rsidRPr="00300F07">
        <w:rPr>
          <w:rStyle w:val="Strong"/>
          <w:b w:val="0"/>
          <w:bCs w:val="0"/>
        </w:rPr>
        <w:t>dt</w:t>
      </w:r>
      <w:proofErr w:type="spellEnd"/>
      <w:proofErr w:type="gramEnd"/>
      <w:r w:rsidRPr="00300F07">
        <w:rPr>
          <w:rStyle w:val="Strong"/>
          <w:b w:val="0"/>
          <w:bCs w:val="0"/>
        </w:rPr>
        <w:t xml:space="preserve"> = (b – d) × N</w:t>
      </w:r>
    </w:p>
    <w:p w:rsidR="00300F07" w:rsidRDefault="00300F07" w:rsidP="00F10A55">
      <w:pPr>
        <w:pStyle w:val="NormalWeb"/>
        <w:spacing w:before="0" w:beforeAutospacing="0" w:after="0" w:afterAutospacing="0" w:line="276" w:lineRule="auto"/>
        <w:ind w:left="720"/>
        <w:jc w:val="center"/>
        <w:rPr>
          <w:rStyle w:val="Strong"/>
          <w:b w:val="0"/>
          <w:bCs w:val="0"/>
        </w:rPr>
      </w:pPr>
      <w:r w:rsidRPr="00300F07">
        <w:rPr>
          <w:rStyle w:val="Strong"/>
          <w:b w:val="0"/>
          <w:bCs w:val="0"/>
        </w:rPr>
        <w:t>Let (b–d) = r,</w:t>
      </w:r>
      <w:r w:rsidR="00F10A55">
        <w:rPr>
          <w:rStyle w:val="Strong"/>
          <w:b w:val="0"/>
          <w:bCs w:val="0"/>
        </w:rPr>
        <w:t xml:space="preserve"> </w:t>
      </w:r>
      <w:r w:rsidR="00F10A55" w:rsidRPr="00300F07">
        <w:rPr>
          <w:rStyle w:val="Strong"/>
          <w:b w:val="0"/>
          <w:bCs w:val="0"/>
        </w:rPr>
        <w:t>then</w:t>
      </w:r>
    </w:p>
    <w:p w:rsidR="00300F07" w:rsidRDefault="00300F07" w:rsidP="00F10A55">
      <w:pPr>
        <w:pStyle w:val="NormalWeb"/>
        <w:spacing w:before="0" w:beforeAutospacing="0" w:after="0" w:afterAutospacing="0" w:line="276" w:lineRule="auto"/>
        <w:ind w:left="720"/>
        <w:jc w:val="center"/>
        <w:rPr>
          <w:rStyle w:val="Strong"/>
          <w:b w:val="0"/>
          <w:bCs w:val="0"/>
        </w:rPr>
      </w:pPr>
      <w:proofErr w:type="spellStart"/>
      <w:proofErr w:type="gramStart"/>
      <w:r w:rsidRPr="00300F07">
        <w:rPr>
          <w:rStyle w:val="Strong"/>
          <w:b w:val="0"/>
          <w:bCs w:val="0"/>
        </w:rPr>
        <w:t>dN</w:t>
      </w:r>
      <w:proofErr w:type="spellEnd"/>
      <w:r w:rsidRPr="00300F07">
        <w:rPr>
          <w:rStyle w:val="Strong"/>
          <w:b w:val="0"/>
          <w:bCs w:val="0"/>
        </w:rPr>
        <w:t>/</w:t>
      </w:r>
      <w:proofErr w:type="spellStart"/>
      <w:r w:rsidRPr="00300F07">
        <w:rPr>
          <w:rStyle w:val="Strong"/>
          <w:b w:val="0"/>
          <w:bCs w:val="0"/>
        </w:rPr>
        <w:t>dt</w:t>
      </w:r>
      <w:proofErr w:type="spellEnd"/>
      <w:proofErr w:type="gramEnd"/>
      <w:r w:rsidRPr="00300F07">
        <w:rPr>
          <w:rStyle w:val="Strong"/>
          <w:b w:val="0"/>
          <w:bCs w:val="0"/>
        </w:rPr>
        <w:t xml:space="preserve"> = </w:t>
      </w:r>
      <w:proofErr w:type="spellStart"/>
      <w:r w:rsidRPr="00300F07">
        <w:rPr>
          <w:rStyle w:val="Strong"/>
          <w:b w:val="0"/>
          <w:bCs w:val="0"/>
        </w:rPr>
        <w:t>rN</w:t>
      </w:r>
      <w:proofErr w:type="spellEnd"/>
    </w:p>
    <w:p w:rsidR="00300F07" w:rsidRDefault="00300F07" w:rsidP="00954974">
      <w:pPr>
        <w:pStyle w:val="NormalWeb"/>
        <w:ind w:left="720"/>
        <w:rPr>
          <w:rStyle w:val="Strong"/>
          <w:b w:val="0"/>
          <w:bCs w:val="0"/>
        </w:rPr>
      </w:pPr>
      <w:r w:rsidRPr="00300F07">
        <w:rPr>
          <w:rStyle w:val="Strong"/>
          <w:b w:val="0"/>
          <w:bCs w:val="0"/>
        </w:rPr>
        <w:t xml:space="preserve">The </w:t>
      </w:r>
      <w:r w:rsidR="00F10A55">
        <w:rPr>
          <w:rStyle w:val="Strong"/>
          <w:b w:val="0"/>
          <w:bCs w:val="0"/>
        </w:rPr>
        <w:t>‘</w:t>
      </w:r>
      <w:r w:rsidRPr="00300F07">
        <w:rPr>
          <w:rStyle w:val="Strong"/>
          <w:bCs w:val="0"/>
        </w:rPr>
        <w:t>r</w:t>
      </w:r>
      <w:r w:rsidR="00F10A55">
        <w:rPr>
          <w:rStyle w:val="Strong"/>
          <w:bCs w:val="0"/>
        </w:rPr>
        <w:t>’</w:t>
      </w:r>
      <w:r w:rsidRPr="00300F07">
        <w:rPr>
          <w:rStyle w:val="Strong"/>
          <w:b w:val="0"/>
          <w:bCs w:val="0"/>
        </w:rPr>
        <w:t xml:space="preserve"> in this equation is called the </w:t>
      </w:r>
      <w:r w:rsidRPr="00F10A55">
        <w:rPr>
          <w:rStyle w:val="Strong"/>
          <w:bCs w:val="0"/>
        </w:rPr>
        <w:t>‘intrinsic rate of natural increase’</w:t>
      </w:r>
      <w:r w:rsidRPr="00300F07">
        <w:rPr>
          <w:rStyle w:val="Strong"/>
          <w:b w:val="0"/>
          <w:bCs w:val="0"/>
        </w:rPr>
        <w:t xml:space="preserve"> and is a very important parameter chosen for assessing impacts of any biotic or </w:t>
      </w:r>
      <w:proofErr w:type="spellStart"/>
      <w:r w:rsidRPr="00300F07">
        <w:rPr>
          <w:rStyle w:val="Strong"/>
          <w:b w:val="0"/>
          <w:bCs w:val="0"/>
        </w:rPr>
        <w:t>abiotic</w:t>
      </w:r>
      <w:proofErr w:type="spellEnd"/>
      <w:r w:rsidRPr="00300F07">
        <w:rPr>
          <w:rStyle w:val="Strong"/>
          <w:b w:val="0"/>
          <w:bCs w:val="0"/>
        </w:rPr>
        <w:t xml:space="preserve"> factor on population growth.</w:t>
      </w:r>
    </w:p>
    <w:p w:rsidR="002E256C" w:rsidRDefault="002E256C" w:rsidP="00954974">
      <w:pPr>
        <w:pStyle w:val="NormalWeb"/>
        <w:ind w:left="720"/>
        <w:rPr>
          <w:rStyle w:val="Strong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52705</wp:posOffset>
            </wp:positionV>
            <wp:extent cx="3577590" cy="2712720"/>
            <wp:effectExtent l="1905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44" t="25740" r="53587" b="2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56C" w:rsidRDefault="002E256C" w:rsidP="00954974">
      <w:pPr>
        <w:pStyle w:val="NormalWeb"/>
        <w:ind w:left="720"/>
        <w:rPr>
          <w:rStyle w:val="Strong"/>
          <w:b w:val="0"/>
          <w:bCs w:val="0"/>
        </w:rPr>
      </w:pPr>
    </w:p>
    <w:p w:rsidR="002E256C" w:rsidRDefault="002E256C" w:rsidP="00954974">
      <w:pPr>
        <w:pStyle w:val="NormalWeb"/>
        <w:ind w:left="720"/>
        <w:rPr>
          <w:rStyle w:val="Strong"/>
          <w:b w:val="0"/>
          <w:bCs w:val="0"/>
        </w:rPr>
      </w:pPr>
    </w:p>
    <w:p w:rsidR="002E256C" w:rsidRDefault="002E256C" w:rsidP="00954974">
      <w:pPr>
        <w:pStyle w:val="NormalWeb"/>
        <w:ind w:left="720"/>
        <w:rPr>
          <w:rStyle w:val="Strong"/>
          <w:b w:val="0"/>
          <w:bCs w:val="0"/>
        </w:rPr>
      </w:pPr>
    </w:p>
    <w:p w:rsidR="002E256C" w:rsidRDefault="002E256C" w:rsidP="00954974">
      <w:pPr>
        <w:pStyle w:val="NormalWeb"/>
        <w:ind w:left="720"/>
        <w:rPr>
          <w:rStyle w:val="Strong"/>
          <w:b w:val="0"/>
          <w:bCs w:val="0"/>
        </w:rPr>
      </w:pPr>
    </w:p>
    <w:p w:rsidR="002E256C" w:rsidRDefault="002E256C" w:rsidP="00954974">
      <w:pPr>
        <w:pStyle w:val="NormalWeb"/>
        <w:ind w:left="720"/>
        <w:rPr>
          <w:rStyle w:val="Strong"/>
          <w:b w:val="0"/>
          <w:bCs w:val="0"/>
        </w:rPr>
      </w:pPr>
    </w:p>
    <w:p w:rsidR="002E256C" w:rsidRDefault="002E256C" w:rsidP="00954974">
      <w:pPr>
        <w:pStyle w:val="NormalWeb"/>
        <w:ind w:left="720"/>
        <w:rPr>
          <w:rStyle w:val="Strong"/>
          <w:b w:val="0"/>
          <w:bCs w:val="0"/>
        </w:rPr>
      </w:pPr>
    </w:p>
    <w:p w:rsidR="002E256C" w:rsidRDefault="002E256C" w:rsidP="00954974">
      <w:pPr>
        <w:pStyle w:val="NormalWeb"/>
        <w:ind w:left="720"/>
        <w:rPr>
          <w:rStyle w:val="Strong"/>
          <w:b w:val="0"/>
          <w:bCs w:val="0"/>
        </w:rPr>
      </w:pPr>
    </w:p>
    <w:p w:rsidR="002E256C" w:rsidRPr="002E256C" w:rsidRDefault="002E256C" w:rsidP="002E256C">
      <w:pPr>
        <w:pStyle w:val="NormalWeb"/>
        <w:spacing w:before="0" w:beforeAutospacing="0" w:after="0" w:afterAutospacing="0"/>
        <w:ind w:left="2880"/>
        <w:rPr>
          <w:rStyle w:val="Strong"/>
          <w:bCs w:val="0"/>
          <w:i/>
        </w:rPr>
      </w:pPr>
      <w:r w:rsidRPr="002E256C">
        <w:rPr>
          <w:rStyle w:val="Strong"/>
          <w:bCs w:val="0"/>
          <w:i/>
        </w:rPr>
        <w:t xml:space="preserve">Fig: Population growth curve </w:t>
      </w:r>
    </w:p>
    <w:p w:rsidR="002E256C" w:rsidRDefault="002E256C" w:rsidP="002E256C">
      <w:pPr>
        <w:pStyle w:val="NormalWeb"/>
        <w:spacing w:before="0" w:beforeAutospacing="0" w:after="0" w:afterAutospacing="0"/>
        <w:ind w:left="1440" w:firstLine="720"/>
        <w:rPr>
          <w:rStyle w:val="Strong"/>
          <w:b w:val="0"/>
          <w:bCs w:val="0"/>
        </w:rPr>
      </w:pPr>
      <w:r w:rsidRPr="002E256C">
        <w:rPr>
          <w:rStyle w:val="Strong"/>
          <w:bCs w:val="0"/>
        </w:rPr>
        <w:t>a</w:t>
      </w:r>
      <w:r>
        <w:rPr>
          <w:rStyle w:val="Strong"/>
          <w:b w:val="0"/>
          <w:bCs w:val="0"/>
        </w:rPr>
        <w:t xml:space="preserve"> - when</w:t>
      </w:r>
      <w:r w:rsidRPr="002E256C">
        <w:rPr>
          <w:rStyle w:val="Strong"/>
          <w:b w:val="0"/>
          <w:bCs w:val="0"/>
        </w:rPr>
        <w:t xml:space="preserve"> responses are not limiting the growth, plot is </w:t>
      </w:r>
      <w:r w:rsidRPr="0029710D">
        <w:rPr>
          <w:rStyle w:val="Strong"/>
          <w:bCs w:val="0"/>
        </w:rPr>
        <w:t>exponential</w:t>
      </w:r>
      <w:r w:rsidRPr="002E256C">
        <w:rPr>
          <w:rStyle w:val="Strong"/>
          <w:b w:val="0"/>
          <w:bCs w:val="0"/>
        </w:rPr>
        <w:t xml:space="preserve">, </w:t>
      </w:r>
    </w:p>
    <w:p w:rsidR="002E256C" w:rsidRDefault="002E256C" w:rsidP="002E256C">
      <w:pPr>
        <w:pStyle w:val="NormalWeb"/>
        <w:spacing w:before="0" w:beforeAutospacing="0" w:after="0" w:afterAutospacing="0"/>
        <w:ind w:left="1440" w:firstLine="720"/>
        <w:rPr>
          <w:rStyle w:val="Strong"/>
          <w:b w:val="0"/>
          <w:bCs w:val="0"/>
        </w:rPr>
      </w:pPr>
      <w:r w:rsidRPr="002E256C">
        <w:rPr>
          <w:rStyle w:val="Strong"/>
          <w:bCs w:val="0"/>
        </w:rPr>
        <w:t>b</w:t>
      </w:r>
      <w:r>
        <w:rPr>
          <w:rStyle w:val="Strong"/>
          <w:b w:val="0"/>
          <w:bCs w:val="0"/>
        </w:rPr>
        <w:t xml:space="preserve"> - </w:t>
      </w:r>
      <w:proofErr w:type="gramStart"/>
      <w:r>
        <w:rPr>
          <w:rStyle w:val="Strong"/>
          <w:b w:val="0"/>
          <w:bCs w:val="0"/>
        </w:rPr>
        <w:t>when</w:t>
      </w:r>
      <w:proofErr w:type="gramEnd"/>
      <w:r w:rsidRPr="002E256C">
        <w:rPr>
          <w:rStyle w:val="Strong"/>
          <w:b w:val="0"/>
          <w:bCs w:val="0"/>
        </w:rPr>
        <w:t xml:space="preserve"> responses are limiting the growth, plot is </w:t>
      </w:r>
      <w:r w:rsidRPr="0029710D">
        <w:rPr>
          <w:rStyle w:val="Strong"/>
          <w:bCs w:val="0"/>
        </w:rPr>
        <w:t>logistic</w:t>
      </w:r>
      <w:r w:rsidRPr="002E256C">
        <w:rPr>
          <w:rStyle w:val="Strong"/>
          <w:b w:val="0"/>
          <w:bCs w:val="0"/>
        </w:rPr>
        <w:t xml:space="preserve">, </w:t>
      </w:r>
    </w:p>
    <w:p w:rsidR="002E256C" w:rsidRPr="002E256C" w:rsidRDefault="002E256C" w:rsidP="002E256C">
      <w:pPr>
        <w:pStyle w:val="NormalWeb"/>
        <w:spacing w:before="0" w:beforeAutospacing="0" w:after="0" w:afterAutospacing="0"/>
        <w:ind w:left="2160"/>
        <w:rPr>
          <w:rStyle w:val="Strong"/>
          <w:b w:val="0"/>
          <w:bCs w:val="0"/>
        </w:rPr>
      </w:pPr>
      <w:r w:rsidRPr="002E256C">
        <w:rPr>
          <w:rStyle w:val="Strong"/>
          <w:bCs w:val="0"/>
        </w:rPr>
        <w:t>K</w:t>
      </w:r>
      <w:r w:rsidRPr="002E256C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>-</w:t>
      </w:r>
      <w:r w:rsidRPr="002E256C">
        <w:rPr>
          <w:rStyle w:val="Strong"/>
          <w:b w:val="0"/>
          <w:bCs w:val="0"/>
        </w:rPr>
        <w:t xml:space="preserve"> </w:t>
      </w:r>
      <w:proofErr w:type="gramStart"/>
      <w:r w:rsidRPr="002E256C">
        <w:rPr>
          <w:rStyle w:val="Strong"/>
          <w:b w:val="0"/>
          <w:bCs w:val="0"/>
        </w:rPr>
        <w:t>carrying</w:t>
      </w:r>
      <w:proofErr w:type="gramEnd"/>
      <w:r w:rsidRPr="002E256C">
        <w:rPr>
          <w:rStyle w:val="Strong"/>
          <w:b w:val="0"/>
          <w:bCs w:val="0"/>
        </w:rPr>
        <w:t xml:space="preserve"> capacity</w:t>
      </w:r>
    </w:p>
    <w:p w:rsidR="00F10A55" w:rsidRDefault="00F10A55" w:rsidP="00954974">
      <w:pPr>
        <w:pStyle w:val="NormalWeb"/>
        <w:ind w:left="720"/>
        <w:rPr>
          <w:rStyle w:val="Strong"/>
          <w:b w:val="0"/>
          <w:bCs w:val="0"/>
        </w:rPr>
      </w:pPr>
      <w:r w:rsidRPr="00F10A55">
        <w:rPr>
          <w:rStyle w:val="Strong"/>
          <w:b w:val="0"/>
          <w:bCs w:val="0"/>
        </w:rPr>
        <w:lastRenderedPageBreak/>
        <w:t xml:space="preserve">The above equation describes the </w:t>
      </w:r>
      <w:r w:rsidRPr="00F10A55">
        <w:rPr>
          <w:rStyle w:val="Strong"/>
          <w:bCs w:val="0"/>
        </w:rPr>
        <w:t>exponential or geometric growth pattern</w:t>
      </w:r>
      <w:r w:rsidRPr="00F10A55">
        <w:rPr>
          <w:rStyle w:val="Strong"/>
          <w:b w:val="0"/>
          <w:bCs w:val="0"/>
        </w:rPr>
        <w:t xml:space="preserve"> of a population and results in a J-shaped curve when we plot N in relation to time. </w:t>
      </w:r>
      <w:r>
        <w:rPr>
          <w:rStyle w:val="Strong"/>
          <w:b w:val="0"/>
          <w:bCs w:val="0"/>
        </w:rPr>
        <w:t>T</w:t>
      </w:r>
      <w:r w:rsidRPr="00F10A55">
        <w:rPr>
          <w:rStyle w:val="Strong"/>
          <w:b w:val="0"/>
          <w:bCs w:val="0"/>
        </w:rPr>
        <w:t xml:space="preserve">he integral form of the exponential growth equation can </w:t>
      </w:r>
      <w:r>
        <w:rPr>
          <w:rStyle w:val="Strong"/>
          <w:b w:val="0"/>
          <w:bCs w:val="0"/>
        </w:rPr>
        <w:t xml:space="preserve">be </w:t>
      </w:r>
      <w:r w:rsidRPr="00F10A55">
        <w:rPr>
          <w:rStyle w:val="Strong"/>
          <w:b w:val="0"/>
          <w:bCs w:val="0"/>
        </w:rPr>
        <w:t>derive</w:t>
      </w:r>
      <w:r>
        <w:rPr>
          <w:rStyle w:val="Strong"/>
          <w:b w:val="0"/>
          <w:bCs w:val="0"/>
        </w:rPr>
        <w:t>d</w:t>
      </w:r>
      <w:r w:rsidRPr="00F10A55">
        <w:rPr>
          <w:rStyle w:val="Strong"/>
          <w:b w:val="0"/>
          <w:bCs w:val="0"/>
        </w:rPr>
        <w:t xml:space="preserve"> as</w:t>
      </w:r>
      <w:r>
        <w:rPr>
          <w:rStyle w:val="Strong"/>
          <w:b w:val="0"/>
          <w:bCs w:val="0"/>
        </w:rPr>
        <w:t>:</w:t>
      </w:r>
    </w:p>
    <w:p w:rsidR="00F10A55" w:rsidRDefault="00F10A55" w:rsidP="00F10A55">
      <w:pPr>
        <w:pStyle w:val="NormalWeb"/>
        <w:spacing w:before="0" w:beforeAutospacing="0" w:after="0" w:afterAutospacing="0"/>
        <w:ind w:left="2160" w:firstLine="720"/>
        <w:rPr>
          <w:rStyle w:val="Strong"/>
          <w:b w:val="0"/>
          <w:bCs w:val="0"/>
        </w:rPr>
      </w:pPr>
      <w:proofErr w:type="spellStart"/>
      <w:proofErr w:type="gramStart"/>
      <w:r w:rsidRPr="00F10A55">
        <w:rPr>
          <w:rStyle w:val="Strong"/>
          <w:b w:val="0"/>
          <w:bCs w:val="0"/>
        </w:rPr>
        <w:t>N</w:t>
      </w:r>
      <w:r w:rsidRPr="00F10A55">
        <w:rPr>
          <w:rStyle w:val="Strong"/>
          <w:b w:val="0"/>
          <w:bCs w:val="0"/>
          <w:vertAlign w:val="subscript"/>
        </w:rPr>
        <w:t>t</w:t>
      </w:r>
      <w:proofErr w:type="spellEnd"/>
      <w:proofErr w:type="gramEnd"/>
      <w:r w:rsidRPr="00F10A55">
        <w:rPr>
          <w:rStyle w:val="Strong"/>
          <w:b w:val="0"/>
          <w:bCs w:val="0"/>
        </w:rPr>
        <w:t xml:space="preserve"> = N</w:t>
      </w:r>
      <w:r w:rsidRPr="00F10A55">
        <w:rPr>
          <w:rStyle w:val="Strong"/>
          <w:b w:val="0"/>
          <w:bCs w:val="0"/>
          <w:vertAlign w:val="subscript"/>
        </w:rPr>
        <w:t>0</w:t>
      </w:r>
      <w:r w:rsidRPr="00F10A55">
        <w:rPr>
          <w:rStyle w:val="Strong"/>
          <w:b w:val="0"/>
          <w:bCs w:val="0"/>
        </w:rPr>
        <w:t xml:space="preserve"> </w:t>
      </w:r>
      <w:proofErr w:type="spellStart"/>
      <w:r w:rsidRPr="00F10A55">
        <w:rPr>
          <w:rStyle w:val="Strong"/>
          <w:b w:val="0"/>
          <w:bCs w:val="0"/>
        </w:rPr>
        <w:t>e</w:t>
      </w:r>
      <w:r w:rsidRPr="00F10A55">
        <w:rPr>
          <w:rStyle w:val="Strong"/>
          <w:b w:val="0"/>
          <w:bCs w:val="0"/>
          <w:vertAlign w:val="superscript"/>
        </w:rPr>
        <w:t>rt</w:t>
      </w:r>
      <w:proofErr w:type="spellEnd"/>
    </w:p>
    <w:p w:rsidR="00F10A55" w:rsidRDefault="00F10A55" w:rsidP="00F10A55">
      <w:pPr>
        <w:pStyle w:val="NormalWeb"/>
        <w:spacing w:before="0" w:beforeAutospacing="0" w:after="0" w:afterAutospacing="0"/>
        <w:ind w:left="1440" w:firstLine="72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Where,</w:t>
      </w:r>
    </w:p>
    <w:p w:rsidR="00F10A55" w:rsidRDefault="00F10A55" w:rsidP="00F10A55">
      <w:pPr>
        <w:pStyle w:val="NormalWeb"/>
        <w:spacing w:before="0" w:beforeAutospacing="0" w:after="0" w:afterAutospacing="0"/>
        <w:ind w:left="2160" w:firstLine="720"/>
        <w:rPr>
          <w:rStyle w:val="Strong"/>
          <w:b w:val="0"/>
          <w:bCs w:val="0"/>
        </w:rPr>
      </w:pPr>
      <w:proofErr w:type="spellStart"/>
      <w:proofErr w:type="gramStart"/>
      <w:r w:rsidRPr="00F10A55">
        <w:rPr>
          <w:rStyle w:val="Strong"/>
          <w:b w:val="0"/>
          <w:bCs w:val="0"/>
        </w:rPr>
        <w:t>N</w:t>
      </w:r>
      <w:r w:rsidRPr="00F10A55">
        <w:rPr>
          <w:rStyle w:val="Strong"/>
          <w:b w:val="0"/>
          <w:bCs w:val="0"/>
          <w:vertAlign w:val="subscript"/>
        </w:rPr>
        <w:t>t</w:t>
      </w:r>
      <w:proofErr w:type="spellEnd"/>
      <w:proofErr w:type="gramEnd"/>
      <w:r w:rsidRPr="00F10A55">
        <w:rPr>
          <w:rStyle w:val="Strong"/>
          <w:b w:val="0"/>
          <w:bCs w:val="0"/>
        </w:rPr>
        <w:t xml:space="preserve"> = Population density after time t </w:t>
      </w:r>
    </w:p>
    <w:p w:rsidR="00F10A55" w:rsidRDefault="00F10A55" w:rsidP="00F10A55">
      <w:pPr>
        <w:pStyle w:val="NormalWeb"/>
        <w:spacing w:before="0" w:beforeAutospacing="0" w:after="0" w:afterAutospacing="0"/>
        <w:ind w:left="2160" w:firstLine="720"/>
        <w:rPr>
          <w:rStyle w:val="Strong"/>
          <w:b w:val="0"/>
          <w:bCs w:val="0"/>
        </w:rPr>
      </w:pPr>
      <w:r w:rsidRPr="00F10A55">
        <w:rPr>
          <w:rStyle w:val="Strong"/>
          <w:b w:val="0"/>
          <w:bCs w:val="0"/>
        </w:rPr>
        <w:t>N</w:t>
      </w:r>
      <w:r w:rsidRPr="00F10A55">
        <w:rPr>
          <w:rStyle w:val="Strong"/>
          <w:b w:val="0"/>
          <w:bCs w:val="0"/>
          <w:vertAlign w:val="subscript"/>
        </w:rPr>
        <w:t>0</w:t>
      </w:r>
      <w:r w:rsidRPr="00F10A55">
        <w:rPr>
          <w:rStyle w:val="Strong"/>
          <w:b w:val="0"/>
          <w:bCs w:val="0"/>
        </w:rPr>
        <w:t xml:space="preserve"> = Population density at time zero </w:t>
      </w:r>
    </w:p>
    <w:p w:rsidR="00F10A55" w:rsidRDefault="00F10A55" w:rsidP="00F10A55">
      <w:pPr>
        <w:pStyle w:val="NormalWeb"/>
        <w:spacing w:before="0" w:beforeAutospacing="0" w:after="0" w:afterAutospacing="0"/>
        <w:ind w:left="2160" w:firstLine="720"/>
        <w:rPr>
          <w:rStyle w:val="Strong"/>
          <w:b w:val="0"/>
          <w:bCs w:val="0"/>
        </w:rPr>
      </w:pPr>
      <w:r w:rsidRPr="00F10A55">
        <w:rPr>
          <w:rStyle w:val="Strong"/>
          <w:b w:val="0"/>
          <w:bCs w:val="0"/>
        </w:rPr>
        <w:t xml:space="preserve">r = intrinsic rate of natural increase </w:t>
      </w:r>
    </w:p>
    <w:p w:rsidR="00F10A55" w:rsidRDefault="00F10A55" w:rsidP="00F10A55">
      <w:pPr>
        <w:pStyle w:val="NormalWeb"/>
        <w:spacing w:before="0" w:beforeAutospacing="0" w:after="0" w:afterAutospacing="0"/>
        <w:ind w:left="2160" w:firstLine="720"/>
        <w:rPr>
          <w:rStyle w:val="Strong"/>
          <w:b w:val="0"/>
          <w:bCs w:val="0"/>
        </w:rPr>
      </w:pPr>
      <w:r w:rsidRPr="00F10A55">
        <w:rPr>
          <w:rStyle w:val="Strong"/>
          <w:b w:val="0"/>
          <w:bCs w:val="0"/>
        </w:rPr>
        <w:t>e = the base of natural logarithms (2.71828)</w:t>
      </w:r>
    </w:p>
    <w:p w:rsidR="004948C3" w:rsidRDefault="004948C3" w:rsidP="00F10A55">
      <w:pPr>
        <w:pStyle w:val="NormalWeb"/>
        <w:spacing w:before="0" w:beforeAutospacing="0" w:after="0" w:afterAutospacing="0"/>
        <w:ind w:left="2160" w:firstLine="720"/>
        <w:rPr>
          <w:rStyle w:val="Strong"/>
          <w:b w:val="0"/>
          <w:bCs w:val="0"/>
        </w:rPr>
      </w:pPr>
    </w:p>
    <w:p w:rsidR="004948C3" w:rsidRPr="00954974" w:rsidRDefault="00E80CD8" w:rsidP="004948C3">
      <w:pPr>
        <w:pStyle w:val="NormalWeb"/>
        <w:spacing w:before="0" w:beforeAutospacing="0" w:after="0" w:afterAutospacing="0"/>
        <w:ind w:left="36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*</w:t>
      </w:r>
      <w:r w:rsidR="004948C3">
        <w:rPr>
          <w:rStyle w:val="Strong"/>
          <w:b w:val="0"/>
          <w:bCs w:val="0"/>
        </w:rPr>
        <w:t>(In J-shaped growth form there may be no equilibrium level, but the limit on N represents the upper limit imposed by the environment)</w:t>
      </w:r>
    </w:p>
    <w:p w:rsidR="000B4E33" w:rsidRPr="000B4E33" w:rsidRDefault="00954974" w:rsidP="00D255F6">
      <w:pPr>
        <w:pStyle w:val="NormalWeb"/>
        <w:numPr>
          <w:ilvl w:val="0"/>
          <w:numId w:val="5"/>
        </w:numPr>
        <w:rPr>
          <w:rStyle w:val="Strong"/>
          <w:b w:val="0"/>
          <w:bCs w:val="0"/>
        </w:rPr>
      </w:pPr>
      <w:r>
        <w:rPr>
          <w:rStyle w:val="Strong"/>
        </w:rPr>
        <w:t>L</w:t>
      </w:r>
      <w:r w:rsidR="00D255F6">
        <w:rPr>
          <w:rStyle w:val="Strong"/>
        </w:rPr>
        <w:t>ogistic growth</w:t>
      </w:r>
      <w:r w:rsidR="000B4E33">
        <w:rPr>
          <w:rStyle w:val="Strong"/>
        </w:rPr>
        <w:t xml:space="preserve"> form (</w:t>
      </w:r>
      <w:r w:rsidR="00300F07">
        <w:rPr>
          <w:rStyle w:val="Strong"/>
          <w:i/>
        </w:rPr>
        <w:t>S</w:t>
      </w:r>
      <w:r w:rsidR="000B4E33" w:rsidRPr="00954974">
        <w:rPr>
          <w:rStyle w:val="Strong"/>
          <w:i/>
        </w:rPr>
        <w:t xml:space="preserve">-shaped </w:t>
      </w:r>
      <w:r w:rsidR="00300F07">
        <w:rPr>
          <w:rStyle w:val="Strong"/>
          <w:i/>
        </w:rPr>
        <w:t xml:space="preserve">or Sigmoid </w:t>
      </w:r>
      <w:r w:rsidR="000B4E33" w:rsidRPr="00954974">
        <w:rPr>
          <w:rStyle w:val="Strong"/>
          <w:i/>
        </w:rPr>
        <w:t>growth form</w:t>
      </w:r>
      <w:r w:rsidR="000B4E33">
        <w:rPr>
          <w:rStyle w:val="Strong"/>
        </w:rPr>
        <w:t>):</w:t>
      </w:r>
    </w:p>
    <w:p w:rsidR="000B4E33" w:rsidRDefault="00300F07" w:rsidP="000B4E33">
      <w:pPr>
        <w:pStyle w:val="NormalWeb"/>
        <w:ind w:left="720"/>
        <w:rPr>
          <w:rStyle w:val="Strong"/>
          <w:b w:val="0"/>
        </w:rPr>
      </w:pPr>
      <w:r w:rsidRPr="00954974">
        <w:rPr>
          <w:rStyle w:val="Strong"/>
          <w:b w:val="0"/>
        </w:rPr>
        <w:t>In this form</w:t>
      </w:r>
      <w:r>
        <w:rPr>
          <w:rStyle w:val="Strong"/>
          <w:b w:val="0"/>
        </w:rPr>
        <w:t>, the population increases slowly at first (</w:t>
      </w:r>
      <w:r w:rsidRPr="0029710D">
        <w:rPr>
          <w:rStyle w:val="Strong"/>
          <w:b w:val="0"/>
          <w:i/>
        </w:rPr>
        <w:t>positive acceleration phase</w:t>
      </w:r>
      <w:r>
        <w:rPr>
          <w:rStyle w:val="Strong"/>
          <w:b w:val="0"/>
        </w:rPr>
        <w:t>), then more rapidly (</w:t>
      </w:r>
      <w:r w:rsidRPr="0029710D">
        <w:rPr>
          <w:rStyle w:val="Strong"/>
          <w:b w:val="0"/>
          <w:i/>
        </w:rPr>
        <w:t>logarithmic phase</w:t>
      </w:r>
      <w:r>
        <w:rPr>
          <w:rStyle w:val="Strong"/>
          <w:b w:val="0"/>
        </w:rPr>
        <w:t>), but it soon slows down gradually as the environmental resistance increases percentage-wise (</w:t>
      </w:r>
      <w:r w:rsidRPr="0029710D">
        <w:rPr>
          <w:rStyle w:val="Strong"/>
          <w:b w:val="0"/>
          <w:i/>
        </w:rPr>
        <w:t>negative acceleration phase</w:t>
      </w:r>
      <w:r>
        <w:rPr>
          <w:rStyle w:val="Strong"/>
          <w:b w:val="0"/>
        </w:rPr>
        <w:t>) until a more or less equilibrium level is reached and maintained.</w:t>
      </w:r>
      <w:r w:rsidR="004948C3">
        <w:rPr>
          <w:rStyle w:val="Strong"/>
          <w:b w:val="0"/>
        </w:rPr>
        <w:t xml:space="preserve"> </w:t>
      </w:r>
      <w:r w:rsidR="0029710D" w:rsidRPr="0029710D">
        <w:rPr>
          <w:rStyle w:val="Strong"/>
          <w:b w:val="0"/>
        </w:rPr>
        <w:t xml:space="preserve">A plot of N in relation to time (t) results in a sigmoid curve. This type of population growth is called </w:t>
      </w:r>
      <w:proofErr w:type="spellStart"/>
      <w:r w:rsidR="0029710D" w:rsidRPr="0029710D">
        <w:rPr>
          <w:rStyle w:val="Strong"/>
          <w:b w:val="0"/>
        </w:rPr>
        <w:t>Verhulst</w:t>
      </w:r>
      <w:proofErr w:type="spellEnd"/>
      <w:r w:rsidR="0029710D" w:rsidRPr="0029710D">
        <w:rPr>
          <w:rStyle w:val="Strong"/>
          <w:b w:val="0"/>
        </w:rPr>
        <w:t xml:space="preserve">-Pearl Logistic Growth and is </w:t>
      </w:r>
      <w:r w:rsidR="0029710D">
        <w:rPr>
          <w:rStyle w:val="Strong"/>
          <w:b w:val="0"/>
        </w:rPr>
        <w:t>represent</w:t>
      </w:r>
      <w:r w:rsidR="0029710D" w:rsidRPr="0029710D">
        <w:rPr>
          <w:rStyle w:val="Strong"/>
          <w:b w:val="0"/>
        </w:rPr>
        <w:t>ed by the following equation:</w:t>
      </w:r>
    </w:p>
    <w:p w:rsidR="004948C3" w:rsidRDefault="0029710D" w:rsidP="000B4E33">
      <w:pPr>
        <w:pStyle w:val="NormalWeb"/>
        <w:ind w:left="720"/>
        <w:rPr>
          <w:rStyle w:val="Strong"/>
          <w:b w:val="0"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12700</wp:posOffset>
            </wp:positionV>
            <wp:extent cx="1863090" cy="556260"/>
            <wp:effectExtent l="1905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439" t="42229" r="60595" b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0D" w:rsidRDefault="0029710D" w:rsidP="0029710D">
      <w:pPr>
        <w:pStyle w:val="NormalWeb"/>
        <w:ind w:left="720"/>
        <w:rPr>
          <w:rStyle w:val="Strong"/>
          <w:b w:val="0"/>
          <w:bCs w:val="0"/>
        </w:rPr>
      </w:pPr>
    </w:p>
    <w:p w:rsidR="0029710D" w:rsidRDefault="0029710D" w:rsidP="0029710D">
      <w:pPr>
        <w:pStyle w:val="NormalWeb"/>
        <w:spacing w:before="0" w:beforeAutospacing="0" w:after="0" w:afterAutospacing="0"/>
        <w:ind w:left="2880"/>
        <w:rPr>
          <w:rStyle w:val="Strong"/>
          <w:b w:val="0"/>
          <w:bCs w:val="0"/>
        </w:rPr>
      </w:pPr>
      <w:r w:rsidRPr="0029710D">
        <w:rPr>
          <w:rStyle w:val="Strong"/>
          <w:b w:val="0"/>
          <w:bCs w:val="0"/>
        </w:rPr>
        <w:t>Where</w:t>
      </w:r>
      <w:r>
        <w:rPr>
          <w:rStyle w:val="Strong"/>
          <w:b w:val="0"/>
          <w:bCs w:val="0"/>
        </w:rPr>
        <w:t>,</w:t>
      </w:r>
      <w:r w:rsidRPr="0029710D">
        <w:rPr>
          <w:rStyle w:val="Strong"/>
          <w:b w:val="0"/>
          <w:bCs w:val="0"/>
        </w:rPr>
        <w:t xml:space="preserve"> </w:t>
      </w:r>
    </w:p>
    <w:p w:rsidR="0029710D" w:rsidRDefault="0029710D" w:rsidP="0029710D">
      <w:pPr>
        <w:pStyle w:val="NormalWeb"/>
        <w:spacing w:before="0" w:beforeAutospacing="0" w:after="0" w:afterAutospacing="0"/>
        <w:ind w:left="3600"/>
        <w:rPr>
          <w:rStyle w:val="Strong"/>
          <w:b w:val="0"/>
          <w:bCs w:val="0"/>
        </w:rPr>
      </w:pPr>
      <w:r w:rsidRPr="0029710D">
        <w:rPr>
          <w:rStyle w:val="Strong"/>
          <w:b w:val="0"/>
          <w:bCs w:val="0"/>
        </w:rPr>
        <w:t xml:space="preserve">N = Population density at time t </w:t>
      </w:r>
    </w:p>
    <w:p w:rsidR="0029710D" w:rsidRDefault="0029710D" w:rsidP="0029710D">
      <w:pPr>
        <w:pStyle w:val="NormalWeb"/>
        <w:spacing w:before="0" w:beforeAutospacing="0" w:after="0" w:afterAutospacing="0"/>
        <w:ind w:left="3600"/>
        <w:rPr>
          <w:rStyle w:val="Strong"/>
          <w:b w:val="0"/>
          <w:bCs w:val="0"/>
        </w:rPr>
      </w:pPr>
      <w:r w:rsidRPr="0029710D">
        <w:rPr>
          <w:rStyle w:val="Strong"/>
          <w:b w:val="0"/>
          <w:bCs w:val="0"/>
        </w:rPr>
        <w:t xml:space="preserve">r = Intrinsic rate of natural increase </w:t>
      </w:r>
    </w:p>
    <w:p w:rsidR="0029710D" w:rsidRPr="0029710D" w:rsidRDefault="0029710D" w:rsidP="0029710D">
      <w:pPr>
        <w:pStyle w:val="NormalWeb"/>
        <w:spacing w:before="0" w:beforeAutospacing="0" w:after="0" w:afterAutospacing="0"/>
        <w:ind w:left="3600"/>
        <w:rPr>
          <w:rStyle w:val="Strong"/>
          <w:b w:val="0"/>
          <w:bCs w:val="0"/>
        </w:rPr>
      </w:pPr>
      <w:r w:rsidRPr="0029710D">
        <w:rPr>
          <w:rStyle w:val="Strong"/>
          <w:b w:val="0"/>
          <w:bCs w:val="0"/>
        </w:rPr>
        <w:t>K = Carrying capacity</w:t>
      </w:r>
    </w:p>
    <w:p w:rsidR="004948C3" w:rsidRDefault="004948C3" w:rsidP="000B4E33">
      <w:pPr>
        <w:pStyle w:val="NormalWeb"/>
        <w:ind w:left="72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The upper limit beyond which no major increase can occur is the </w:t>
      </w:r>
      <w:r w:rsidRPr="004948C3">
        <w:rPr>
          <w:rStyle w:val="Strong"/>
          <w:b w:val="0"/>
          <w:bCs w:val="0"/>
          <w:i/>
          <w:u w:val="single"/>
        </w:rPr>
        <w:t>upper asymptote</w:t>
      </w:r>
      <w:r>
        <w:rPr>
          <w:rStyle w:val="Strong"/>
          <w:b w:val="0"/>
          <w:bCs w:val="0"/>
        </w:rPr>
        <w:t xml:space="preserve"> of the sigmoid curve and is represented by the constant ‘K’ (</w:t>
      </w:r>
      <w:r>
        <w:rPr>
          <w:rStyle w:val="Strong"/>
          <w:b w:val="0"/>
          <w:bCs w:val="0"/>
          <w:i/>
        </w:rPr>
        <w:t>C</w:t>
      </w:r>
      <w:r w:rsidRPr="004948C3">
        <w:rPr>
          <w:rStyle w:val="Strong"/>
          <w:b w:val="0"/>
          <w:bCs w:val="0"/>
          <w:i/>
        </w:rPr>
        <w:t>arrying capacity</w:t>
      </w:r>
      <w:r>
        <w:rPr>
          <w:rStyle w:val="Strong"/>
          <w:b w:val="0"/>
          <w:bCs w:val="0"/>
        </w:rPr>
        <w:t>)</w:t>
      </w:r>
      <w:r w:rsidR="0029710D">
        <w:rPr>
          <w:rStyle w:val="Strong"/>
          <w:b w:val="0"/>
          <w:bCs w:val="0"/>
        </w:rPr>
        <w:t>.</w:t>
      </w:r>
    </w:p>
    <w:p w:rsidR="0029710D" w:rsidRDefault="00E80CD8" w:rsidP="0029710D">
      <w:pPr>
        <w:pStyle w:val="NormalWeb"/>
        <w:ind w:left="720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*</w:t>
      </w:r>
      <w:r w:rsidR="0029710D" w:rsidRPr="0029710D">
        <w:rPr>
          <w:rStyle w:val="Strong"/>
          <w:b w:val="0"/>
          <w:bCs w:val="0"/>
        </w:rPr>
        <w:t>Since resources for growth for most animal populations are finite and become limiting sooner or later, the logistic growth model is considered a more realistic one.</w:t>
      </w:r>
    </w:p>
    <w:p w:rsidR="00B165FD" w:rsidRDefault="00B165FD" w:rsidP="0029710D">
      <w:pPr>
        <w:pStyle w:val="NormalWeb"/>
        <w:ind w:left="720"/>
        <w:rPr>
          <w:rStyle w:val="Strong"/>
          <w:b w:val="0"/>
          <w:bCs w:val="0"/>
        </w:rPr>
      </w:pPr>
    </w:p>
    <w:p w:rsidR="00B165FD" w:rsidRDefault="00B165FD" w:rsidP="0029710D">
      <w:pPr>
        <w:pStyle w:val="NormalWeb"/>
        <w:ind w:left="720"/>
        <w:rPr>
          <w:rStyle w:val="Strong"/>
          <w:b w:val="0"/>
          <w:bCs w:val="0"/>
        </w:rPr>
      </w:pPr>
    </w:p>
    <w:p w:rsidR="00B165FD" w:rsidRPr="000B4E33" w:rsidRDefault="00B165FD" w:rsidP="00B165FD">
      <w:pPr>
        <w:pStyle w:val="NormalWeb"/>
        <w:ind w:left="720"/>
        <w:jc w:val="center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--©©©©©©©©©©©©--</w:t>
      </w:r>
    </w:p>
    <w:p w:rsidR="00B165FD" w:rsidRPr="000B4E33" w:rsidRDefault="00B165FD" w:rsidP="00B165FD">
      <w:pPr>
        <w:pStyle w:val="NormalWeb"/>
        <w:ind w:left="720"/>
        <w:rPr>
          <w:rStyle w:val="Strong"/>
          <w:b w:val="0"/>
          <w:bCs w:val="0"/>
        </w:rPr>
      </w:pPr>
    </w:p>
    <w:p w:rsidR="00B75BF9" w:rsidRPr="00B165FD" w:rsidRDefault="00B165FD" w:rsidP="00E23859">
      <w:pPr>
        <w:rPr>
          <w:b/>
          <w:sz w:val="32"/>
        </w:rPr>
      </w:pPr>
      <w:r w:rsidRPr="00B165FD">
        <w:rPr>
          <w:b/>
          <w:noProof/>
          <w:sz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480060</wp:posOffset>
            </wp:positionV>
            <wp:extent cx="6328410" cy="4770120"/>
            <wp:effectExtent l="19050" t="0" r="0" b="0"/>
            <wp:wrapSquare wrapText="bothSides"/>
            <wp:docPr id="2" name="Picture 1" descr="NCERT Solutions for Class 12 Biology Chapte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CERT Solutions for Class 12 Biology Chapter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52" t="42753" r="4937" b="9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0FC">
        <w:rPr>
          <w:b/>
          <w:sz w:val="32"/>
        </w:rPr>
        <w:t>E</w:t>
      </w:r>
      <w:r w:rsidRPr="00B165FD">
        <w:rPr>
          <w:b/>
          <w:sz w:val="32"/>
        </w:rPr>
        <w:t>xample</w:t>
      </w:r>
      <w:r w:rsidR="00A830FC">
        <w:rPr>
          <w:b/>
          <w:sz w:val="32"/>
        </w:rPr>
        <w:t>s</w:t>
      </w:r>
      <w:r w:rsidRPr="00B165FD">
        <w:rPr>
          <w:b/>
          <w:sz w:val="32"/>
        </w:rPr>
        <w:t>:</w:t>
      </w:r>
    </w:p>
    <w:p w:rsidR="00B165FD" w:rsidRDefault="00B165FD" w:rsidP="00B165FD">
      <w:pPr>
        <w:jc w:val="center"/>
      </w:pPr>
    </w:p>
    <w:p w:rsidR="00A830FC" w:rsidRDefault="00A830FC" w:rsidP="00B165FD">
      <w:pPr>
        <w:jc w:val="center"/>
      </w:pPr>
      <w:r w:rsidRPr="00A830FC">
        <w:rPr>
          <w:noProof/>
        </w:rPr>
        <w:lastRenderedPageBreak/>
        <w:drawing>
          <wp:inline distT="0" distB="0" distL="0" distR="0">
            <wp:extent cx="5963544" cy="4953000"/>
            <wp:effectExtent l="19050" t="0" r="0" b="0"/>
            <wp:docPr id="16" name="Picture 16" descr="NCERT Solutions for Class 12 Biology Chapter 13 for mp bp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CERT Solutions for Class 12 Biology Chapter 13 for mp bpar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445" t="10235" r="4744" b="3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44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FC" w:rsidRDefault="00A830FC" w:rsidP="00B165FD">
      <w:pPr>
        <w:jc w:val="center"/>
      </w:pPr>
    </w:p>
    <w:p w:rsidR="00A830FC" w:rsidRPr="00E23859" w:rsidRDefault="00A830FC" w:rsidP="00B165FD">
      <w:pPr>
        <w:jc w:val="center"/>
      </w:pPr>
      <w:r>
        <w:rPr>
          <w:rFonts w:ascii="Open Sans" w:hAnsi="Open Sans" w:cs="Arial"/>
          <w:noProof/>
          <w:color w:val="333333"/>
          <w:sz w:val="17"/>
          <w:szCs w:val="17"/>
        </w:rPr>
        <w:drawing>
          <wp:inline distT="0" distB="0" distL="0" distR="0">
            <wp:extent cx="4252567" cy="2781300"/>
            <wp:effectExtent l="19050" t="0" r="0" b="0"/>
            <wp:docPr id="3" name="Picture 1" descr="Chapter-13 - Organisms and Populations part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pter-13 - Organisms and Populations part-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863" t="10051" r="24941" b="5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67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0FC" w:rsidRPr="00E23859" w:rsidSect="00B75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69DF"/>
    <w:multiLevelType w:val="multilevel"/>
    <w:tmpl w:val="A8600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D1362B"/>
    <w:multiLevelType w:val="multilevel"/>
    <w:tmpl w:val="8A72B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BF2508"/>
    <w:multiLevelType w:val="multilevel"/>
    <w:tmpl w:val="C382F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A0468A"/>
    <w:multiLevelType w:val="hybridMultilevel"/>
    <w:tmpl w:val="8D76550C"/>
    <w:lvl w:ilvl="0" w:tplc="2FD68AA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092CE9"/>
    <w:multiLevelType w:val="hybridMultilevel"/>
    <w:tmpl w:val="1F8451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B743F"/>
    <w:multiLevelType w:val="multilevel"/>
    <w:tmpl w:val="55E6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F50CE"/>
    <w:rsid w:val="000470BC"/>
    <w:rsid w:val="0006494E"/>
    <w:rsid w:val="000B4E33"/>
    <w:rsid w:val="00144302"/>
    <w:rsid w:val="00246051"/>
    <w:rsid w:val="00251ACA"/>
    <w:rsid w:val="0029710D"/>
    <w:rsid w:val="002E256C"/>
    <w:rsid w:val="00300F07"/>
    <w:rsid w:val="003F7F9C"/>
    <w:rsid w:val="00434E75"/>
    <w:rsid w:val="004948C3"/>
    <w:rsid w:val="005A3000"/>
    <w:rsid w:val="005B6DFE"/>
    <w:rsid w:val="005F7217"/>
    <w:rsid w:val="006F767D"/>
    <w:rsid w:val="00794BA6"/>
    <w:rsid w:val="007A5139"/>
    <w:rsid w:val="008F50CE"/>
    <w:rsid w:val="00954974"/>
    <w:rsid w:val="00A830FC"/>
    <w:rsid w:val="00B165FD"/>
    <w:rsid w:val="00B75BF9"/>
    <w:rsid w:val="00B8574F"/>
    <w:rsid w:val="00C2786F"/>
    <w:rsid w:val="00C61FE2"/>
    <w:rsid w:val="00CB7398"/>
    <w:rsid w:val="00CC07AD"/>
    <w:rsid w:val="00CE2795"/>
    <w:rsid w:val="00D255F6"/>
    <w:rsid w:val="00D37948"/>
    <w:rsid w:val="00D478A7"/>
    <w:rsid w:val="00E23859"/>
    <w:rsid w:val="00E32E88"/>
    <w:rsid w:val="00E562F6"/>
    <w:rsid w:val="00E80CD8"/>
    <w:rsid w:val="00EA4BA5"/>
    <w:rsid w:val="00F10A55"/>
    <w:rsid w:val="00F63B2D"/>
    <w:rsid w:val="00F80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BF9"/>
  </w:style>
  <w:style w:type="paragraph" w:styleId="Heading1">
    <w:name w:val="heading 1"/>
    <w:basedOn w:val="Normal"/>
    <w:next w:val="Normal"/>
    <w:link w:val="Heading1Char"/>
    <w:uiPriority w:val="9"/>
    <w:qFormat/>
    <w:rsid w:val="00D255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8F50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F50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rtitle">
    <w:name w:val="srtitle"/>
    <w:basedOn w:val="DefaultParagraphFont"/>
    <w:rsid w:val="008F50CE"/>
  </w:style>
  <w:style w:type="character" w:customStyle="1" w:styleId="apple-converted-space">
    <w:name w:val="apple-converted-space"/>
    <w:basedOn w:val="DefaultParagraphFont"/>
    <w:rsid w:val="008F50CE"/>
  </w:style>
  <w:style w:type="character" w:styleId="Emphasis">
    <w:name w:val="Emphasis"/>
    <w:basedOn w:val="DefaultParagraphFont"/>
    <w:uiPriority w:val="20"/>
    <w:qFormat/>
    <w:rsid w:val="008F50C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F50C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F50C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F50C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8F5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0C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55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D255F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EA787-6116-4253-89B4-55418F85F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10</cp:revision>
  <dcterms:created xsi:type="dcterms:W3CDTF">2013-10-26T04:53:00Z</dcterms:created>
  <dcterms:modified xsi:type="dcterms:W3CDTF">2021-11-17T15:25:00Z</dcterms:modified>
</cp:coreProperties>
</file>