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C9" w:rsidRPr="00930122" w:rsidRDefault="00CB1445" w:rsidP="009961AC">
      <w:pPr>
        <w:jc w:val="both"/>
        <w:rPr>
          <w:rFonts w:ascii="Times New Roman" w:hAnsi="Times New Roman" w:cs="Times New Roman"/>
          <w:b/>
          <w:sz w:val="32"/>
          <w:szCs w:val="24"/>
        </w:rPr>
      </w:pPr>
      <w:r w:rsidRPr="00930122">
        <w:rPr>
          <w:rFonts w:ascii="Times New Roman" w:hAnsi="Times New Roman" w:cs="Times New Roman"/>
          <w:b/>
          <w:sz w:val="32"/>
          <w:szCs w:val="24"/>
        </w:rPr>
        <w:t xml:space="preserve">Population </w:t>
      </w:r>
      <w:r w:rsidR="00D35D10" w:rsidRPr="00930122">
        <w:rPr>
          <w:rFonts w:ascii="Times New Roman" w:hAnsi="Times New Roman" w:cs="Times New Roman"/>
          <w:b/>
          <w:sz w:val="32"/>
          <w:szCs w:val="24"/>
        </w:rPr>
        <w:t>interactions</w:t>
      </w:r>
      <w:r w:rsidR="0036251E">
        <w:rPr>
          <w:rFonts w:ascii="Times New Roman" w:hAnsi="Times New Roman" w:cs="Times New Roman"/>
          <w:b/>
          <w:sz w:val="32"/>
          <w:szCs w:val="24"/>
        </w:rPr>
        <w:t>…</w:t>
      </w:r>
    </w:p>
    <w:p w:rsidR="00D35D10" w:rsidRPr="007E0748" w:rsidRDefault="00555CEA" w:rsidP="009961AC">
      <w:pPr>
        <w:jc w:val="both"/>
        <w:rPr>
          <w:rFonts w:ascii="Times New Roman" w:hAnsi="Times New Roman" w:cs="Times New Roman"/>
          <w:color w:val="000000" w:themeColor="text1"/>
          <w:sz w:val="24"/>
          <w:szCs w:val="24"/>
          <w:shd w:val="clear" w:color="auto" w:fill="FFFFFF"/>
        </w:rPr>
      </w:pPr>
      <w:proofErr w:type="spellStart"/>
      <w:r w:rsidRPr="00555CEA">
        <w:rPr>
          <w:rFonts w:ascii="Times New Roman" w:hAnsi="Times New Roman" w:cs="Times New Roman"/>
          <w:color w:val="000000" w:themeColor="text1"/>
          <w:sz w:val="24"/>
          <w:szCs w:val="24"/>
          <w:shd w:val="clear" w:color="auto" w:fill="FFFFFF"/>
        </w:rPr>
        <w:t>Interspecific</w:t>
      </w:r>
      <w:proofErr w:type="spellEnd"/>
      <w:r w:rsidRPr="00555CEA">
        <w:rPr>
          <w:rFonts w:ascii="Times New Roman" w:hAnsi="Times New Roman" w:cs="Times New Roman"/>
          <w:color w:val="000000" w:themeColor="text1"/>
          <w:sz w:val="24"/>
          <w:szCs w:val="24"/>
          <w:shd w:val="clear" w:color="auto" w:fill="FFFFFF"/>
        </w:rPr>
        <w:t xml:space="preserve"> interactions arise from the interaction of populations of two different species. </w:t>
      </w:r>
      <w:r w:rsidR="00D35D10" w:rsidRPr="007E0748">
        <w:rPr>
          <w:rFonts w:ascii="Times New Roman" w:hAnsi="Times New Roman" w:cs="Times New Roman"/>
          <w:color w:val="000000" w:themeColor="text1"/>
          <w:sz w:val="24"/>
          <w:szCs w:val="24"/>
          <w:shd w:val="clear" w:color="auto" w:fill="FFFFFF"/>
        </w:rPr>
        <w:t>Theoretically, populations of two species may interact in basic ways that correspond to combinations of neutral, positive, and negative (0, +, and -) as follows:</w:t>
      </w:r>
      <w:r w:rsidR="009F6C1A">
        <w:rPr>
          <w:rFonts w:ascii="Times New Roman" w:hAnsi="Times New Roman" w:cs="Times New Roman"/>
          <w:color w:val="000000" w:themeColor="text1"/>
          <w:sz w:val="24"/>
          <w:szCs w:val="24"/>
          <w:shd w:val="clear" w:color="auto" w:fill="FFFFFF"/>
        </w:rPr>
        <w:t xml:space="preserve"> </w:t>
      </w:r>
      <w:r w:rsidR="00D35D10" w:rsidRPr="007E0748">
        <w:rPr>
          <w:rFonts w:ascii="Times New Roman" w:hAnsi="Times New Roman" w:cs="Times New Roman"/>
          <w:color w:val="000000" w:themeColor="text1"/>
          <w:sz w:val="24"/>
          <w:szCs w:val="24"/>
          <w:shd w:val="clear" w:color="auto" w:fill="FFFFFF"/>
        </w:rPr>
        <w:t xml:space="preserve">0 </w:t>
      </w:r>
      <w:proofErr w:type="spellStart"/>
      <w:r w:rsidR="00D35D10" w:rsidRPr="007E0748">
        <w:rPr>
          <w:rFonts w:ascii="Times New Roman" w:hAnsi="Times New Roman" w:cs="Times New Roman"/>
          <w:color w:val="000000" w:themeColor="text1"/>
          <w:sz w:val="24"/>
          <w:szCs w:val="24"/>
          <w:shd w:val="clear" w:color="auto" w:fill="FFFFFF"/>
        </w:rPr>
        <w:t>0</w:t>
      </w:r>
      <w:proofErr w:type="spellEnd"/>
      <w:r w:rsidR="00D35D10" w:rsidRPr="007E0748">
        <w:rPr>
          <w:rFonts w:ascii="Times New Roman" w:hAnsi="Times New Roman" w:cs="Times New Roman"/>
          <w:color w:val="000000" w:themeColor="text1"/>
          <w:sz w:val="24"/>
          <w:szCs w:val="24"/>
          <w:shd w:val="clear" w:color="auto" w:fill="FFFFFF"/>
        </w:rPr>
        <w:t>, - -, + +, + 0, - 0, and + -. Three of these combinations (+ +</w:t>
      </w:r>
      <w:r w:rsidR="007E0748" w:rsidRPr="007E0748">
        <w:rPr>
          <w:rFonts w:ascii="Times New Roman" w:hAnsi="Times New Roman" w:cs="Times New Roman"/>
          <w:color w:val="000000" w:themeColor="text1"/>
          <w:sz w:val="24"/>
          <w:szCs w:val="24"/>
          <w:shd w:val="clear" w:color="auto" w:fill="FFFFFF"/>
        </w:rPr>
        <w:t>, -</w:t>
      </w:r>
      <w:r w:rsidR="00D35D10" w:rsidRPr="007E0748">
        <w:rPr>
          <w:rFonts w:ascii="Times New Roman" w:hAnsi="Times New Roman" w:cs="Times New Roman"/>
          <w:color w:val="000000" w:themeColor="text1"/>
          <w:sz w:val="24"/>
          <w:szCs w:val="24"/>
          <w:shd w:val="clear" w:color="auto" w:fill="FFFFFF"/>
        </w:rPr>
        <w:t xml:space="preserve"> -, and + -) are commonly subdivided, resulting in nine important interactions and relationships.</w:t>
      </w:r>
      <w:r w:rsidR="007E0748" w:rsidRPr="007E0748">
        <w:rPr>
          <w:rFonts w:ascii="Times New Roman" w:hAnsi="Times New Roman" w:cs="Times New Roman"/>
          <w:color w:val="000000" w:themeColor="text1"/>
          <w:sz w:val="24"/>
          <w:szCs w:val="24"/>
          <w:shd w:val="clear" w:color="auto" w:fill="FFFFFF"/>
        </w:rPr>
        <w:t xml:space="preserve"> These are as follows:-</w:t>
      </w:r>
    </w:p>
    <w:p w:rsidR="007E0748" w:rsidRPr="007E0748" w:rsidRDefault="007E0748" w:rsidP="007E0748">
      <w:pPr>
        <w:pStyle w:val="NormalWeb"/>
        <w:shd w:val="clear" w:color="auto" w:fill="FFFFFF"/>
        <w:spacing w:before="0" w:beforeAutospacing="0" w:after="0" w:afterAutospacing="0"/>
        <w:textAlignment w:val="baseline"/>
        <w:rPr>
          <w:color w:val="000000" w:themeColor="text1"/>
        </w:rPr>
      </w:pPr>
      <w:r w:rsidRPr="007E0748">
        <w:rPr>
          <w:color w:val="000000" w:themeColor="text1"/>
        </w:rPr>
        <w:t xml:space="preserve">1. </w:t>
      </w:r>
      <w:r w:rsidRPr="0036251E">
        <w:rPr>
          <w:b/>
          <w:i/>
          <w:color w:val="000000" w:themeColor="text1"/>
        </w:rPr>
        <w:t>Neutralism</w:t>
      </w:r>
      <w:r w:rsidRPr="007E0748">
        <w:rPr>
          <w:color w:val="000000" w:themeColor="text1"/>
        </w:rPr>
        <w:t>, in which neither population is affected by association with the other;</w:t>
      </w:r>
    </w:p>
    <w:p w:rsidR="007E0748" w:rsidRPr="007E0748" w:rsidRDefault="007E0748" w:rsidP="007E0748">
      <w:pPr>
        <w:pStyle w:val="NormalWeb"/>
        <w:shd w:val="clear" w:color="auto" w:fill="FFFFFF"/>
        <w:spacing w:before="0" w:beforeAutospacing="0" w:after="0" w:afterAutospacing="0"/>
        <w:textAlignment w:val="baseline"/>
        <w:rPr>
          <w:color w:val="000000" w:themeColor="text1"/>
        </w:rPr>
      </w:pPr>
      <w:r w:rsidRPr="007E0748">
        <w:rPr>
          <w:color w:val="000000" w:themeColor="text1"/>
        </w:rPr>
        <w:t xml:space="preserve">2. </w:t>
      </w:r>
      <w:r w:rsidRPr="0036251E">
        <w:rPr>
          <w:b/>
          <w:i/>
          <w:color w:val="000000" w:themeColor="text1"/>
        </w:rPr>
        <w:t>Mutual inhibition Competition type</w:t>
      </w:r>
      <w:r w:rsidRPr="007E0748">
        <w:rPr>
          <w:color w:val="000000" w:themeColor="text1"/>
        </w:rPr>
        <w:t>, in which both populations actively in</w:t>
      </w:r>
      <w:r w:rsidRPr="007E0748">
        <w:rPr>
          <w:color w:val="000000" w:themeColor="text1"/>
        </w:rPr>
        <w:softHyphen/>
        <w:t>hibit each other;</w:t>
      </w:r>
    </w:p>
    <w:p w:rsidR="007E0748" w:rsidRPr="007E0748" w:rsidRDefault="007E0748" w:rsidP="007E0748">
      <w:pPr>
        <w:pStyle w:val="NormalWeb"/>
        <w:shd w:val="clear" w:color="auto" w:fill="FFFFFF"/>
        <w:spacing w:before="0" w:beforeAutospacing="0" w:after="0" w:afterAutospacing="0"/>
        <w:textAlignment w:val="baseline"/>
        <w:rPr>
          <w:color w:val="000000" w:themeColor="text1"/>
        </w:rPr>
      </w:pPr>
      <w:r w:rsidRPr="007E0748">
        <w:rPr>
          <w:color w:val="000000" w:themeColor="text1"/>
        </w:rPr>
        <w:t xml:space="preserve">3. </w:t>
      </w:r>
      <w:r w:rsidRPr="0036251E">
        <w:rPr>
          <w:b/>
          <w:i/>
          <w:color w:val="000000" w:themeColor="text1"/>
        </w:rPr>
        <w:t>Competition</w:t>
      </w:r>
      <w:r w:rsidRPr="0036251E">
        <w:rPr>
          <w:b/>
          <w:color w:val="000000" w:themeColor="text1"/>
        </w:rPr>
        <w:t xml:space="preserve">, </w:t>
      </w:r>
      <w:r w:rsidRPr="0036251E">
        <w:rPr>
          <w:b/>
          <w:i/>
          <w:color w:val="000000" w:themeColor="text1"/>
        </w:rPr>
        <w:t>resource use type</w:t>
      </w:r>
      <w:r w:rsidRPr="007E0748">
        <w:rPr>
          <w:color w:val="000000" w:themeColor="text1"/>
        </w:rPr>
        <w:t>, in which each population adversely affects the other indirectly in the struggle for resources in short supply;</w:t>
      </w:r>
    </w:p>
    <w:p w:rsidR="007E0748" w:rsidRPr="007E0748" w:rsidRDefault="007E0748" w:rsidP="007E0748">
      <w:pPr>
        <w:pStyle w:val="NormalWeb"/>
        <w:shd w:val="clear" w:color="auto" w:fill="FFFFFF"/>
        <w:spacing w:before="0" w:beforeAutospacing="0" w:after="0" w:afterAutospacing="0"/>
        <w:textAlignment w:val="baseline"/>
        <w:rPr>
          <w:color w:val="000000" w:themeColor="text1"/>
        </w:rPr>
      </w:pPr>
      <w:r w:rsidRPr="007E0748">
        <w:rPr>
          <w:color w:val="000000" w:themeColor="text1"/>
        </w:rPr>
        <w:t xml:space="preserve">4. </w:t>
      </w:r>
      <w:proofErr w:type="spellStart"/>
      <w:r w:rsidRPr="0036251E">
        <w:rPr>
          <w:b/>
          <w:i/>
          <w:color w:val="000000" w:themeColor="text1"/>
        </w:rPr>
        <w:t>Amensalism</w:t>
      </w:r>
      <w:proofErr w:type="spellEnd"/>
      <w:r w:rsidRPr="0036251E">
        <w:rPr>
          <w:b/>
          <w:color w:val="000000" w:themeColor="text1"/>
        </w:rPr>
        <w:t>,</w:t>
      </w:r>
      <w:r w:rsidRPr="007E0748">
        <w:rPr>
          <w:color w:val="000000" w:themeColor="text1"/>
        </w:rPr>
        <w:t xml:space="preserve"> in which one population is inhibited and the other not affected;</w:t>
      </w:r>
    </w:p>
    <w:p w:rsidR="007E0748" w:rsidRPr="007E0748" w:rsidRDefault="007E0748" w:rsidP="007E0748">
      <w:pPr>
        <w:pStyle w:val="NormalWeb"/>
        <w:shd w:val="clear" w:color="auto" w:fill="FFFFFF"/>
        <w:spacing w:before="0" w:beforeAutospacing="0" w:after="0" w:afterAutospacing="0"/>
        <w:textAlignment w:val="baseline"/>
        <w:rPr>
          <w:color w:val="000000" w:themeColor="text1"/>
        </w:rPr>
      </w:pPr>
      <w:r w:rsidRPr="007E0748">
        <w:rPr>
          <w:color w:val="000000" w:themeColor="text1"/>
        </w:rPr>
        <w:t xml:space="preserve">5. </w:t>
      </w:r>
      <w:r w:rsidRPr="0036251E">
        <w:rPr>
          <w:b/>
          <w:i/>
          <w:color w:val="000000" w:themeColor="text1"/>
        </w:rPr>
        <w:t>Parasitism</w:t>
      </w:r>
      <w:r w:rsidRPr="007E0748">
        <w:rPr>
          <w:color w:val="000000" w:themeColor="text1"/>
        </w:rPr>
        <w:t xml:space="preserve">; and </w:t>
      </w:r>
    </w:p>
    <w:p w:rsidR="007E0748" w:rsidRPr="007E0748" w:rsidRDefault="007E0748" w:rsidP="007E0748">
      <w:pPr>
        <w:pStyle w:val="NormalWeb"/>
        <w:shd w:val="clear" w:color="auto" w:fill="FFFFFF"/>
        <w:spacing w:before="0" w:beforeAutospacing="0" w:after="0" w:afterAutospacing="0"/>
        <w:textAlignment w:val="baseline"/>
        <w:rPr>
          <w:color w:val="000000" w:themeColor="text1"/>
        </w:rPr>
      </w:pPr>
      <w:r w:rsidRPr="007E0748">
        <w:rPr>
          <w:color w:val="000000" w:themeColor="text1"/>
        </w:rPr>
        <w:t xml:space="preserve">6. </w:t>
      </w:r>
      <w:r w:rsidRPr="0036251E">
        <w:rPr>
          <w:b/>
          <w:i/>
          <w:color w:val="000000" w:themeColor="text1"/>
        </w:rPr>
        <w:t>Predation</w:t>
      </w:r>
      <w:r w:rsidRPr="007E0748">
        <w:rPr>
          <w:color w:val="000000" w:themeColor="text1"/>
        </w:rPr>
        <w:t>, in which one population adversely affects the other by direct attack but is nevertheless dependent on the other;</w:t>
      </w:r>
    </w:p>
    <w:p w:rsidR="007E0748" w:rsidRPr="007E0748" w:rsidRDefault="007E0748" w:rsidP="007E0748">
      <w:pPr>
        <w:pStyle w:val="NormalWeb"/>
        <w:shd w:val="clear" w:color="auto" w:fill="FFFFFF"/>
        <w:spacing w:before="0" w:beforeAutospacing="0" w:after="0" w:afterAutospacing="0"/>
        <w:textAlignment w:val="baseline"/>
        <w:rPr>
          <w:color w:val="000000" w:themeColor="text1"/>
        </w:rPr>
      </w:pPr>
      <w:r w:rsidRPr="007E0748">
        <w:rPr>
          <w:color w:val="000000" w:themeColor="text1"/>
        </w:rPr>
        <w:t xml:space="preserve">7. </w:t>
      </w:r>
      <w:r w:rsidRPr="0036251E">
        <w:rPr>
          <w:b/>
          <w:i/>
          <w:color w:val="000000" w:themeColor="text1"/>
        </w:rPr>
        <w:t>Commensalism</w:t>
      </w:r>
      <w:r w:rsidRPr="0036251E">
        <w:rPr>
          <w:b/>
          <w:color w:val="000000" w:themeColor="text1"/>
        </w:rPr>
        <w:t>,</w:t>
      </w:r>
      <w:r w:rsidRPr="007E0748">
        <w:rPr>
          <w:color w:val="000000" w:themeColor="text1"/>
        </w:rPr>
        <w:t xml:space="preserve"> in which one population is benefited, but the other is not affected;</w:t>
      </w:r>
    </w:p>
    <w:p w:rsidR="007E0748" w:rsidRPr="007E0748" w:rsidRDefault="007E0748" w:rsidP="007E0748">
      <w:pPr>
        <w:pStyle w:val="NormalWeb"/>
        <w:shd w:val="clear" w:color="auto" w:fill="FFFFFF"/>
        <w:spacing w:before="0" w:beforeAutospacing="0" w:after="0" w:afterAutospacing="0"/>
        <w:textAlignment w:val="baseline"/>
        <w:rPr>
          <w:color w:val="000000" w:themeColor="text1"/>
        </w:rPr>
      </w:pPr>
      <w:r w:rsidRPr="007E0748">
        <w:rPr>
          <w:color w:val="000000" w:themeColor="text1"/>
        </w:rPr>
        <w:t xml:space="preserve">8. </w:t>
      </w:r>
      <w:r w:rsidRPr="0036251E">
        <w:rPr>
          <w:b/>
          <w:i/>
          <w:color w:val="000000" w:themeColor="text1"/>
        </w:rPr>
        <w:t>Proto-cooperation</w:t>
      </w:r>
      <w:r w:rsidRPr="007E0748">
        <w:rPr>
          <w:color w:val="000000" w:themeColor="text1"/>
        </w:rPr>
        <w:t>, in which both populations benefit by the association but their relations are not obliga</w:t>
      </w:r>
      <w:r w:rsidRPr="007E0748">
        <w:rPr>
          <w:color w:val="000000" w:themeColor="text1"/>
        </w:rPr>
        <w:softHyphen/>
        <w:t>tory; and</w:t>
      </w:r>
    </w:p>
    <w:p w:rsidR="007E0748" w:rsidRPr="007E0748" w:rsidRDefault="007E0748" w:rsidP="007E0748">
      <w:pPr>
        <w:pStyle w:val="NormalWeb"/>
        <w:shd w:val="clear" w:color="auto" w:fill="FFFFFF"/>
        <w:spacing w:before="0" w:beforeAutospacing="0" w:after="0" w:afterAutospacing="0"/>
        <w:textAlignment w:val="baseline"/>
        <w:rPr>
          <w:color w:val="000000" w:themeColor="text1"/>
        </w:rPr>
      </w:pPr>
      <w:r w:rsidRPr="007E0748">
        <w:rPr>
          <w:color w:val="000000" w:themeColor="text1"/>
        </w:rPr>
        <w:t xml:space="preserve">9. </w:t>
      </w:r>
      <w:r w:rsidRPr="0036251E">
        <w:rPr>
          <w:b/>
          <w:i/>
          <w:color w:val="000000" w:themeColor="text1"/>
        </w:rPr>
        <w:t>Mutualism</w:t>
      </w:r>
      <w:r w:rsidRPr="007E0748">
        <w:rPr>
          <w:color w:val="000000" w:themeColor="text1"/>
        </w:rPr>
        <w:t>, in which the growth and survival of both populations is benefited, and neither can survive under natural conditions without the other.</w:t>
      </w:r>
    </w:p>
    <w:p w:rsidR="007E0748" w:rsidRDefault="007E0748" w:rsidP="0039710B">
      <w:pPr>
        <w:jc w:val="center"/>
        <w:rPr>
          <w:rFonts w:ascii="Times New Roman" w:hAnsi="Times New Roman" w:cs="Times New Roman"/>
          <w:b/>
          <w:sz w:val="28"/>
          <w:szCs w:val="24"/>
        </w:rPr>
      </w:pPr>
      <w:r>
        <w:rPr>
          <w:noProof/>
        </w:rPr>
        <w:drawing>
          <wp:inline distT="0" distB="0" distL="0" distR="0">
            <wp:extent cx="4465320" cy="3870960"/>
            <wp:effectExtent l="19050" t="0" r="0" b="0"/>
            <wp:docPr id="1" name="Picture 1" descr="http://www.ecologyessays.com/wp-content/uploads/2017/11/clip_image0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logyessays.com/wp-content/uploads/2017/11/clip_image002-21.jpg"/>
                    <pic:cNvPicPr>
                      <a:picLocks noChangeAspect="1" noChangeArrowheads="1"/>
                    </pic:cNvPicPr>
                  </pic:nvPicPr>
                  <pic:blipFill>
                    <a:blip r:embed="rId6"/>
                    <a:srcRect l="24920"/>
                    <a:stretch>
                      <a:fillRect/>
                    </a:stretch>
                  </pic:blipFill>
                  <pic:spPr bwMode="auto">
                    <a:xfrm>
                      <a:off x="0" y="0"/>
                      <a:ext cx="4465320" cy="3870960"/>
                    </a:xfrm>
                    <a:prstGeom prst="rect">
                      <a:avLst/>
                    </a:prstGeom>
                    <a:noFill/>
                    <a:ln w="9525">
                      <a:noFill/>
                      <a:miter lim="800000"/>
                      <a:headEnd/>
                      <a:tailEnd/>
                    </a:ln>
                  </pic:spPr>
                </pic:pic>
              </a:graphicData>
            </a:graphic>
          </wp:inline>
        </w:drawing>
      </w:r>
    </w:p>
    <w:p w:rsidR="0039710B" w:rsidRDefault="0039710B" w:rsidP="0039710B">
      <w:pPr>
        <w:rPr>
          <w:rFonts w:ascii="Times New Roman" w:hAnsi="Times New Roman" w:cs="Times New Roman"/>
          <w:sz w:val="24"/>
          <w:szCs w:val="24"/>
        </w:rPr>
      </w:pPr>
      <w:r w:rsidRPr="0039710B">
        <w:rPr>
          <w:rFonts w:ascii="Times New Roman" w:hAnsi="Times New Roman" w:cs="Times New Roman"/>
          <w:sz w:val="24"/>
          <w:szCs w:val="24"/>
        </w:rPr>
        <w:t>Types 2-4 are “negative interactions”, Types 7-9 are “positive interactions”, Type 5 &amp; 6 as “both positive &amp; negative interactions”</w:t>
      </w:r>
    </w:p>
    <w:p w:rsidR="001804B6" w:rsidRPr="00BB748F" w:rsidRDefault="001804B6" w:rsidP="00BB748F">
      <w:pPr>
        <w:jc w:val="both"/>
        <w:rPr>
          <w:rFonts w:ascii="Times New Roman" w:hAnsi="Times New Roman" w:cs="Times New Roman"/>
          <w:color w:val="555555"/>
          <w:sz w:val="24"/>
          <w:szCs w:val="24"/>
          <w:shd w:val="clear" w:color="auto" w:fill="FFFFFF"/>
        </w:rPr>
      </w:pPr>
      <w:r w:rsidRPr="00BB748F">
        <w:rPr>
          <w:rFonts w:ascii="Times New Roman" w:hAnsi="Times New Roman" w:cs="Times New Roman"/>
          <w:color w:val="555555"/>
          <w:sz w:val="24"/>
          <w:szCs w:val="24"/>
          <w:shd w:val="clear" w:color="auto" w:fill="FFFFFF"/>
        </w:rPr>
        <w:t>The nine interactions listed above are likely to occur in any large-scale biotic community, such as a large tract of forest, wetland, or grassland. For a given species pair, the type of interaction may change under differ</w:t>
      </w:r>
      <w:r w:rsidRPr="00BB748F">
        <w:rPr>
          <w:rFonts w:ascii="Times New Roman" w:hAnsi="Times New Roman" w:cs="Times New Roman"/>
          <w:color w:val="555555"/>
          <w:sz w:val="24"/>
          <w:szCs w:val="24"/>
          <w:shd w:val="clear" w:color="auto" w:fill="FFFFFF"/>
        </w:rPr>
        <w:softHyphen/>
        <w:t xml:space="preserve">ent conditions or during successive stages in their life histories. Thus, two species </w:t>
      </w:r>
      <w:r w:rsidRPr="00BB748F">
        <w:rPr>
          <w:rFonts w:ascii="Times New Roman" w:hAnsi="Times New Roman" w:cs="Times New Roman"/>
          <w:color w:val="555555"/>
          <w:sz w:val="24"/>
          <w:szCs w:val="24"/>
          <w:shd w:val="clear" w:color="auto" w:fill="FFFFFF"/>
        </w:rPr>
        <w:lastRenderedPageBreak/>
        <w:t>might exhibit parasitism at one time, exhibit commensalism at another, and be com</w:t>
      </w:r>
      <w:r w:rsidRPr="00BB748F">
        <w:rPr>
          <w:rFonts w:ascii="Times New Roman" w:hAnsi="Times New Roman" w:cs="Times New Roman"/>
          <w:color w:val="555555"/>
          <w:sz w:val="24"/>
          <w:szCs w:val="24"/>
          <w:shd w:val="clear" w:color="auto" w:fill="FFFFFF"/>
        </w:rPr>
        <w:softHyphen/>
        <w:t>pletely neutral at still another time.</w:t>
      </w:r>
    </w:p>
    <w:p w:rsidR="0036251E" w:rsidRDefault="0036251E" w:rsidP="0036251E">
      <w:pPr>
        <w:pStyle w:val="ListParagraph"/>
        <w:numPr>
          <w:ilvl w:val="0"/>
          <w:numId w:val="16"/>
        </w:numPr>
        <w:shd w:val="clear" w:color="auto" w:fill="FFFFFF"/>
        <w:spacing w:after="0" w:line="240" w:lineRule="auto"/>
        <w:jc w:val="both"/>
        <w:textAlignment w:val="baseline"/>
        <w:rPr>
          <w:rFonts w:ascii="Times New Roman" w:hAnsi="Times New Roman" w:cs="Times New Roman"/>
          <w:color w:val="000000"/>
          <w:sz w:val="24"/>
          <w:szCs w:val="24"/>
        </w:rPr>
      </w:pPr>
      <w:r w:rsidRPr="00C45AFB">
        <w:rPr>
          <w:rFonts w:ascii="Times New Roman" w:hAnsi="Times New Roman" w:cs="Times New Roman"/>
          <w:b/>
          <w:bCs/>
          <w:color w:val="000000"/>
          <w:sz w:val="24"/>
          <w:szCs w:val="24"/>
          <w:bdr w:val="none" w:sz="0" w:space="0" w:color="auto" w:frame="1"/>
        </w:rPr>
        <w:t>Neutralism:</w:t>
      </w:r>
      <w:r w:rsidRPr="00C45AFB">
        <w:rPr>
          <w:rFonts w:ascii="Times New Roman" w:hAnsi="Times New Roman" w:cs="Times New Roman"/>
          <w:color w:val="000000"/>
          <w:sz w:val="24"/>
          <w:szCs w:val="24"/>
        </w:rPr>
        <w:t xml:space="preserve"> When two different species population are not affected by the association with one another, it is called neutralism. For example, grass carp and </w:t>
      </w:r>
      <w:proofErr w:type="spellStart"/>
      <w:r w:rsidRPr="00C45AFB">
        <w:rPr>
          <w:rFonts w:ascii="Times New Roman" w:hAnsi="Times New Roman" w:cs="Times New Roman"/>
          <w:i/>
          <w:color w:val="000000"/>
          <w:sz w:val="24"/>
          <w:szCs w:val="24"/>
        </w:rPr>
        <w:t>Catla</w:t>
      </w:r>
      <w:proofErr w:type="spellEnd"/>
      <w:r w:rsidRPr="00C45AFB">
        <w:rPr>
          <w:rFonts w:ascii="Times New Roman" w:hAnsi="Times New Roman" w:cs="Times New Roman"/>
          <w:color w:val="000000"/>
          <w:sz w:val="24"/>
          <w:szCs w:val="24"/>
        </w:rPr>
        <w:t xml:space="preserve"> residing on the surface of a pond do not affect on another as their food habits are quite different. Grass carp feeds on macro vegetation while </w:t>
      </w:r>
      <w:proofErr w:type="spellStart"/>
      <w:r w:rsidRPr="00C45AFB">
        <w:rPr>
          <w:rFonts w:ascii="Times New Roman" w:hAnsi="Times New Roman" w:cs="Times New Roman"/>
          <w:i/>
          <w:color w:val="000000"/>
          <w:sz w:val="24"/>
          <w:szCs w:val="24"/>
        </w:rPr>
        <w:t>Catla</w:t>
      </w:r>
      <w:proofErr w:type="spellEnd"/>
      <w:r w:rsidRPr="00C45AFB">
        <w:rPr>
          <w:rFonts w:ascii="Times New Roman" w:hAnsi="Times New Roman" w:cs="Times New Roman"/>
          <w:color w:val="000000"/>
          <w:sz w:val="24"/>
          <w:szCs w:val="24"/>
        </w:rPr>
        <w:t xml:space="preserve"> feeds on zooplankton.</w:t>
      </w:r>
    </w:p>
    <w:p w:rsidR="0036251E" w:rsidRPr="00C45AFB" w:rsidRDefault="0036251E" w:rsidP="0036251E">
      <w:pPr>
        <w:shd w:val="clear" w:color="auto" w:fill="FFFFFF"/>
        <w:spacing w:after="0" w:line="240" w:lineRule="auto"/>
        <w:jc w:val="both"/>
        <w:textAlignment w:val="baseline"/>
        <w:rPr>
          <w:rFonts w:ascii="Times New Roman" w:hAnsi="Times New Roman" w:cs="Times New Roman"/>
          <w:color w:val="000000"/>
          <w:sz w:val="16"/>
          <w:szCs w:val="24"/>
        </w:rPr>
      </w:pPr>
    </w:p>
    <w:p w:rsidR="0036251E" w:rsidRPr="00C45AFB" w:rsidRDefault="0036251E" w:rsidP="0036251E">
      <w:pPr>
        <w:pStyle w:val="NormalWeb"/>
        <w:numPr>
          <w:ilvl w:val="0"/>
          <w:numId w:val="16"/>
        </w:numPr>
        <w:shd w:val="clear" w:color="auto" w:fill="FFFFFF"/>
        <w:spacing w:before="0" w:beforeAutospacing="0" w:after="0" w:afterAutospacing="0"/>
        <w:jc w:val="both"/>
        <w:textAlignment w:val="baseline"/>
        <w:rPr>
          <w:color w:val="000000"/>
        </w:rPr>
      </w:pPr>
      <w:r w:rsidRPr="00C45AFB">
        <w:rPr>
          <w:b/>
          <w:bCs/>
          <w:color w:val="000000"/>
          <w:bdr w:val="none" w:sz="0" w:space="0" w:color="auto" w:frame="1"/>
        </w:rPr>
        <w:t>Competition:</w:t>
      </w:r>
      <w:r w:rsidRPr="00C45AFB">
        <w:rPr>
          <w:color w:val="000000"/>
        </w:rPr>
        <w:t xml:space="preserve"> It is an interaction among two organisms utilizing a limited resource (exam</w:t>
      </w:r>
      <w:r w:rsidRPr="00C45AFB">
        <w:rPr>
          <w:color w:val="000000"/>
        </w:rPr>
        <w:softHyphen/>
        <w:t>ple: food, space etc.) resulting in reduced fitness in the competing individuals. </w:t>
      </w:r>
    </w:p>
    <w:p w:rsidR="0036251E" w:rsidRPr="00C45AFB" w:rsidRDefault="0036251E" w:rsidP="0036251E">
      <w:pPr>
        <w:pStyle w:val="NormalWeb"/>
        <w:shd w:val="clear" w:color="auto" w:fill="FFFFFF"/>
        <w:spacing w:before="0" w:beforeAutospacing="0" w:after="0" w:afterAutospacing="0"/>
        <w:ind w:left="720"/>
        <w:jc w:val="both"/>
        <w:textAlignment w:val="baseline"/>
        <w:rPr>
          <w:b/>
          <w:bCs/>
          <w:color w:val="000000"/>
          <w:sz w:val="22"/>
          <w:bdr w:val="none" w:sz="0" w:space="0" w:color="auto" w:frame="1"/>
        </w:rPr>
      </w:pPr>
    </w:p>
    <w:p w:rsidR="0036251E" w:rsidRPr="00C45AFB" w:rsidRDefault="0036251E" w:rsidP="0036251E">
      <w:pPr>
        <w:pStyle w:val="NormalWeb"/>
        <w:shd w:val="clear" w:color="auto" w:fill="FFFFFF"/>
        <w:spacing w:before="0" w:beforeAutospacing="0" w:after="0" w:afterAutospacing="0"/>
        <w:ind w:left="720"/>
        <w:jc w:val="both"/>
        <w:textAlignment w:val="baseline"/>
        <w:rPr>
          <w:color w:val="000000"/>
        </w:rPr>
      </w:pPr>
      <w:r w:rsidRPr="00C45AFB">
        <w:rPr>
          <w:b/>
          <w:bCs/>
          <w:color w:val="000000"/>
          <w:bdr w:val="none" w:sz="0" w:space="0" w:color="auto" w:frame="1"/>
        </w:rPr>
        <w:t>A. Direct or interference competition:</w:t>
      </w:r>
    </w:p>
    <w:p w:rsidR="0036251E" w:rsidRPr="00C45AFB" w:rsidRDefault="0036251E" w:rsidP="0036251E">
      <w:pPr>
        <w:pStyle w:val="NormalWeb"/>
        <w:shd w:val="clear" w:color="auto" w:fill="FFFFFF"/>
        <w:spacing w:before="0" w:beforeAutospacing="0" w:after="288" w:afterAutospacing="0"/>
        <w:ind w:left="720"/>
        <w:jc w:val="both"/>
        <w:textAlignment w:val="baseline"/>
        <w:rPr>
          <w:color w:val="000000"/>
        </w:rPr>
      </w:pPr>
      <w:r w:rsidRPr="00C45AFB">
        <w:rPr>
          <w:color w:val="000000"/>
        </w:rPr>
        <w:t>It occurs when two species come into direct contact with each other. Direct competition occurs more fre</w:t>
      </w:r>
      <w:r w:rsidRPr="00C45AFB">
        <w:rPr>
          <w:color w:val="000000"/>
        </w:rPr>
        <w:softHyphen/>
        <w:t xml:space="preserve">quently in the animal world, from simple filter-feeding </w:t>
      </w:r>
      <w:proofErr w:type="spellStart"/>
      <w:r w:rsidRPr="00C45AFB">
        <w:rPr>
          <w:color w:val="000000"/>
        </w:rPr>
        <w:t>protozoans</w:t>
      </w:r>
      <w:proofErr w:type="spellEnd"/>
      <w:r w:rsidRPr="00C45AFB">
        <w:rPr>
          <w:color w:val="000000"/>
        </w:rPr>
        <w:t xml:space="preserve"> and </w:t>
      </w:r>
      <w:proofErr w:type="spellStart"/>
      <w:r w:rsidRPr="00C45AFB">
        <w:rPr>
          <w:color w:val="000000"/>
        </w:rPr>
        <w:t>cladocerans</w:t>
      </w:r>
      <w:proofErr w:type="spellEnd"/>
      <w:r w:rsidRPr="00C45AFB">
        <w:rPr>
          <w:color w:val="000000"/>
        </w:rPr>
        <w:t xml:space="preserve"> to vertebrates.</w:t>
      </w:r>
    </w:p>
    <w:p w:rsidR="0036251E" w:rsidRPr="00C45AFB" w:rsidRDefault="0036251E" w:rsidP="0036251E">
      <w:pPr>
        <w:pStyle w:val="NormalWeb"/>
        <w:shd w:val="clear" w:color="auto" w:fill="FFFFFF"/>
        <w:spacing w:before="0" w:beforeAutospacing="0" w:after="0" w:afterAutospacing="0"/>
        <w:ind w:firstLine="720"/>
        <w:jc w:val="both"/>
        <w:textAlignment w:val="baseline"/>
        <w:rPr>
          <w:color w:val="000000"/>
        </w:rPr>
      </w:pPr>
      <w:r w:rsidRPr="00C45AFB">
        <w:rPr>
          <w:b/>
          <w:bCs/>
          <w:color w:val="000000"/>
          <w:bdr w:val="none" w:sz="0" w:space="0" w:color="auto" w:frame="1"/>
        </w:rPr>
        <w:t>B. Indirect or exploitation competi</w:t>
      </w:r>
      <w:r w:rsidRPr="00C45AFB">
        <w:rPr>
          <w:b/>
          <w:bCs/>
          <w:color w:val="000000"/>
          <w:bdr w:val="none" w:sz="0" w:space="0" w:color="auto" w:frame="1"/>
        </w:rPr>
        <w:softHyphen/>
        <w:t>tion:</w:t>
      </w:r>
    </w:p>
    <w:p w:rsidR="0036251E" w:rsidRDefault="0036251E" w:rsidP="0036251E">
      <w:pPr>
        <w:pStyle w:val="NormalWeb"/>
        <w:shd w:val="clear" w:color="auto" w:fill="FFFFFF"/>
        <w:spacing w:before="0" w:beforeAutospacing="0" w:after="288" w:afterAutospacing="0"/>
        <w:ind w:left="720"/>
        <w:jc w:val="both"/>
        <w:textAlignment w:val="baseline"/>
        <w:rPr>
          <w:color w:val="000000"/>
        </w:rPr>
      </w:pPr>
      <w:r w:rsidRPr="00C45AFB">
        <w:rPr>
          <w:color w:val="000000"/>
        </w:rPr>
        <w:t>It occurs when one species exploits a resource (such as food, space etc.) in common with another species but without direct contract with that species. This indirect competition in exploitation of resources can provide a competitive advantage for one species against another.</w:t>
      </w:r>
    </w:p>
    <w:p w:rsidR="0036251E" w:rsidRPr="00C45AFB" w:rsidRDefault="0036251E" w:rsidP="0036251E">
      <w:pPr>
        <w:pStyle w:val="NormalWeb"/>
        <w:numPr>
          <w:ilvl w:val="0"/>
          <w:numId w:val="16"/>
        </w:numPr>
        <w:shd w:val="clear" w:color="auto" w:fill="FFFFFF"/>
        <w:spacing w:before="0" w:beforeAutospacing="0" w:after="0" w:afterAutospacing="0"/>
        <w:jc w:val="both"/>
        <w:textAlignment w:val="baseline"/>
        <w:rPr>
          <w:bCs/>
          <w:color w:val="000000"/>
          <w:bdr w:val="none" w:sz="0" w:space="0" w:color="auto" w:frame="1"/>
        </w:rPr>
      </w:pPr>
      <w:r w:rsidRPr="00C45AFB">
        <w:rPr>
          <w:b/>
          <w:bCs/>
          <w:color w:val="000000"/>
          <w:bdr w:val="none" w:sz="0" w:space="0" w:color="auto" w:frame="1"/>
        </w:rPr>
        <w:t>Amensalism:</w:t>
      </w:r>
      <w:r w:rsidRPr="00C45AFB">
        <w:rPr>
          <w:color w:val="000000"/>
        </w:rPr>
        <w:t xml:space="preserve"> It is an interaction</w:t>
      </w:r>
      <w:r w:rsidRPr="00C45AFB">
        <w:rPr>
          <w:color w:val="222222"/>
          <w:shd w:val="clear" w:color="auto" w:fill="FFFFFF"/>
        </w:rPr>
        <w:t xml:space="preserve"> between organisms of different </w:t>
      </w:r>
      <w:r w:rsidRPr="00C45AFB">
        <w:rPr>
          <w:bCs/>
          <w:color w:val="222222"/>
          <w:shd w:val="clear" w:color="auto" w:fill="FFFFFF"/>
        </w:rPr>
        <w:t>species</w:t>
      </w:r>
      <w:r w:rsidRPr="00C45AFB">
        <w:rPr>
          <w:color w:val="222222"/>
          <w:shd w:val="clear" w:color="auto" w:fill="FFFFFF"/>
        </w:rPr>
        <w:t> in which </w:t>
      </w:r>
      <w:r w:rsidRPr="00C45AFB">
        <w:rPr>
          <w:bCs/>
          <w:color w:val="222222"/>
          <w:shd w:val="clear" w:color="auto" w:fill="FFFFFF"/>
        </w:rPr>
        <w:t>one</w:t>
      </w:r>
      <w:r w:rsidRPr="00C45AFB">
        <w:rPr>
          <w:color w:val="222222"/>
          <w:shd w:val="clear" w:color="auto" w:fill="FFFFFF"/>
        </w:rPr>
        <w:t xml:space="preserve"> organism is inhibited while the other organism remains unaffected. The organism which inhibits the growth of another organism is called </w:t>
      </w:r>
      <w:r w:rsidRPr="00C45AFB">
        <w:rPr>
          <w:b/>
          <w:color w:val="222222"/>
          <w:shd w:val="clear" w:color="auto" w:fill="FFFFFF"/>
        </w:rPr>
        <w:t>amensal.</w:t>
      </w:r>
      <w:r w:rsidRPr="00C45AFB">
        <w:rPr>
          <w:color w:val="222222"/>
          <w:shd w:val="clear" w:color="auto" w:fill="FFFFFF"/>
        </w:rPr>
        <w:t xml:space="preserve"> It is carried out with the help of chemicals called </w:t>
      </w:r>
      <w:r w:rsidRPr="00C45AFB">
        <w:rPr>
          <w:b/>
          <w:color w:val="222222"/>
          <w:shd w:val="clear" w:color="auto" w:fill="FFFFFF"/>
        </w:rPr>
        <w:t xml:space="preserve">allochemics. </w:t>
      </w:r>
      <w:proofErr w:type="spellStart"/>
      <w:r w:rsidRPr="00C45AFB">
        <w:rPr>
          <w:color w:val="222222"/>
          <w:shd w:val="clear" w:color="auto" w:fill="FFFFFF"/>
        </w:rPr>
        <w:t>Eg</w:t>
      </w:r>
      <w:proofErr w:type="spellEnd"/>
      <w:r w:rsidRPr="00C45AFB">
        <w:rPr>
          <w:color w:val="222222"/>
          <w:shd w:val="clear" w:color="auto" w:fill="FFFFFF"/>
        </w:rPr>
        <w:t xml:space="preserve">. </w:t>
      </w:r>
      <w:proofErr w:type="spellStart"/>
      <w:r w:rsidRPr="00C45AFB">
        <w:rPr>
          <w:i/>
          <w:color w:val="222222"/>
          <w:shd w:val="clear" w:color="auto" w:fill="FFFFFF"/>
        </w:rPr>
        <w:t>Osimum</w:t>
      </w:r>
      <w:proofErr w:type="spellEnd"/>
      <w:r w:rsidRPr="00C45AFB">
        <w:rPr>
          <w:i/>
          <w:color w:val="222222"/>
          <w:shd w:val="clear" w:color="auto" w:fill="FFFFFF"/>
        </w:rPr>
        <w:t xml:space="preserve"> sanctum</w:t>
      </w:r>
      <w:r w:rsidRPr="00C45AFB">
        <w:rPr>
          <w:color w:val="222222"/>
          <w:shd w:val="clear" w:color="auto" w:fill="FFFFFF"/>
        </w:rPr>
        <w:t xml:space="preserve"> (</w:t>
      </w:r>
      <w:proofErr w:type="spellStart"/>
      <w:r w:rsidRPr="00C45AFB">
        <w:rPr>
          <w:color w:val="222222"/>
          <w:shd w:val="clear" w:color="auto" w:fill="FFFFFF"/>
        </w:rPr>
        <w:t>Tulsi</w:t>
      </w:r>
      <w:proofErr w:type="spellEnd"/>
      <w:r w:rsidRPr="00C45AFB">
        <w:rPr>
          <w:color w:val="222222"/>
          <w:shd w:val="clear" w:color="auto" w:fill="FFFFFF"/>
        </w:rPr>
        <w:t>) inhibits the growth of other plants around it.</w:t>
      </w:r>
    </w:p>
    <w:p w:rsidR="0036251E" w:rsidRPr="0036251E" w:rsidRDefault="0036251E" w:rsidP="0036251E">
      <w:pPr>
        <w:pStyle w:val="ListParagraph"/>
        <w:spacing w:line="240" w:lineRule="auto"/>
        <w:jc w:val="both"/>
        <w:rPr>
          <w:rFonts w:ascii="Times New Roman" w:hAnsi="Times New Roman" w:cs="Times New Roman"/>
          <w:sz w:val="24"/>
          <w:szCs w:val="24"/>
        </w:rPr>
      </w:pPr>
    </w:p>
    <w:p w:rsidR="00CF7B52" w:rsidRPr="00C45AFB" w:rsidRDefault="001804B6" w:rsidP="00C45AFB">
      <w:pPr>
        <w:pStyle w:val="ListParagraph"/>
        <w:numPr>
          <w:ilvl w:val="0"/>
          <w:numId w:val="16"/>
        </w:numPr>
        <w:spacing w:line="240" w:lineRule="auto"/>
        <w:jc w:val="both"/>
        <w:rPr>
          <w:rFonts w:ascii="Times New Roman" w:hAnsi="Times New Roman" w:cs="Times New Roman"/>
          <w:sz w:val="24"/>
          <w:szCs w:val="24"/>
        </w:rPr>
      </w:pPr>
      <w:r w:rsidRPr="00C45AFB">
        <w:rPr>
          <w:rFonts w:ascii="Times New Roman" w:hAnsi="Times New Roman" w:cs="Times New Roman"/>
          <w:b/>
          <w:color w:val="000000" w:themeColor="text1"/>
          <w:sz w:val="24"/>
          <w:szCs w:val="24"/>
        </w:rPr>
        <w:t>Commensalism:</w:t>
      </w:r>
      <w:r w:rsidRPr="00C45AFB">
        <w:rPr>
          <w:rFonts w:ascii="Times New Roman" w:hAnsi="Times New Roman" w:cs="Times New Roman"/>
          <w:color w:val="000000" w:themeColor="text1"/>
          <w:sz w:val="24"/>
          <w:szCs w:val="24"/>
        </w:rPr>
        <w:t xml:space="preserve"> Commensalism is an interaction between two species in which one species gets benefited while the other remains unaffected. </w:t>
      </w:r>
      <w:proofErr w:type="spellStart"/>
      <w:r w:rsidRPr="00C45AFB">
        <w:rPr>
          <w:rFonts w:ascii="Times New Roman" w:hAnsi="Times New Roman" w:cs="Times New Roman"/>
          <w:color w:val="000000" w:themeColor="text1"/>
          <w:sz w:val="24"/>
          <w:szCs w:val="24"/>
        </w:rPr>
        <w:t>Eg</w:t>
      </w:r>
      <w:proofErr w:type="spellEnd"/>
      <w:r w:rsidRPr="00C45AFB">
        <w:rPr>
          <w:rFonts w:ascii="Times New Roman" w:hAnsi="Times New Roman" w:cs="Times New Roman"/>
          <w:color w:val="000000" w:themeColor="text1"/>
          <w:sz w:val="24"/>
          <w:szCs w:val="24"/>
        </w:rPr>
        <w:t>. An orchid growing on the branches</w:t>
      </w:r>
      <w:r w:rsidR="00CF7B52" w:rsidRPr="00C45AFB">
        <w:rPr>
          <w:rFonts w:ascii="Times New Roman" w:hAnsi="Times New Roman" w:cs="Times New Roman"/>
          <w:color w:val="000000" w:themeColor="text1"/>
          <w:sz w:val="24"/>
          <w:szCs w:val="24"/>
        </w:rPr>
        <w:t xml:space="preserve"> of a mango tree and barnacles attached to the body of whales are examples of commensalisms.</w:t>
      </w:r>
    </w:p>
    <w:p w:rsidR="00C45AFB" w:rsidRPr="00C45AFB" w:rsidRDefault="00C45AFB" w:rsidP="00C45AFB">
      <w:pPr>
        <w:pStyle w:val="ListParagraph"/>
        <w:spacing w:line="240" w:lineRule="auto"/>
        <w:jc w:val="both"/>
        <w:rPr>
          <w:rFonts w:ascii="Times New Roman" w:hAnsi="Times New Roman" w:cs="Times New Roman"/>
          <w:sz w:val="18"/>
          <w:szCs w:val="24"/>
        </w:rPr>
      </w:pPr>
    </w:p>
    <w:p w:rsidR="00C45AFB" w:rsidRPr="0036251E" w:rsidRDefault="001804B6" w:rsidP="0036251E">
      <w:pPr>
        <w:pStyle w:val="ListParagraph"/>
        <w:numPr>
          <w:ilvl w:val="0"/>
          <w:numId w:val="16"/>
        </w:numPr>
        <w:spacing w:line="240" w:lineRule="auto"/>
        <w:jc w:val="both"/>
        <w:rPr>
          <w:rFonts w:ascii="Times New Roman" w:hAnsi="Times New Roman" w:cs="Times New Roman"/>
          <w:sz w:val="24"/>
          <w:szCs w:val="24"/>
        </w:rPr>
      </w:pPr>
      <w:r w:rsidRPr="00C45AFB">
        <w:rPr>
          <w:rFonts w:ascii="Times New Roman" w:hAnsi="Times New Roman" w:cs="Times New Roman"/>
          <w:b/>
          <w:color w:val="000000" w:themeColor="text1"/>
          <w:sz w:val="24"/>
          <w:szCs w:val="24"/>
        </w:rPr>
        <w:t>Parasitism</w:t>
      </w:r>
      <w:r w:rsidR="00CF7B52" w:rsidRPr="00C45AFB">
        <w:rPr>
          <w:rFonts w:ascii="Times New Roman" w:hAnsi="Times New Roman" w:cs="Times New Roman"/>
          <w:b/>
          <w:color w:val="000000" w:themeColor="text1"/>
          <w:sz w:val="24"/>
          <w:szCs w:val="24"/>
        </w:rPr>
        <w:t>:</w:t>
      </w:r>
      <w:r w:rsidR="00CF7B52" w:rsidRPr="00C45AFB">
        <w:rPr>
          <w:rFonts w:ascii="Times New Roman" w:hAnsi="Times New Roman" w:cs="Times New Roman"/>
          <w:color w:val="000000" w:themeColor="text1"/>
          <w:sz w:val="24"/>
          <w:szCs w:val="24"/>
        </w:rPr>
        <w:t xml:space="preserve"> It is an interaction between two species in which one species (usually smaller) gets positively affected, while the other species (usually larger) is negatively affected. </w:t>
      </w:r>
      <w:proofErr w:type="spellStart"/>
      <w:r w:rsidR="00CF7B52" w:rsidRPr="00C45AFB">
        <w:rPr>
          <w:rFonts w:ascii="Times New Roman" w:hAnsi="Times New Roman" w:cs="Times New Roman"/>
          <w:color w:val="000000" w:themeColor="text1"/>
          <w:sz w:val="24"/>
          <w:szCs w:val="24"/>
        </w:rPr>
        <w:t>Eg</w:t>
      </w:r>
      <w:proofErr w:type="spellEnd"/>
      <w:r w:rsidR="00CF7B52" w:rsidRPr="00C45AFB">
        <w:rPr>
          <w:rFonts w:ascii="Times New Roman" w:hAnsi="Times New Roman" w:cs="Times New Roman"/>
          <w:color w:val="000000" w:themeColor="text1"/>
          <w:sz w:val="24"/>
          <w:szCs w:val="24"/>
        </w:rPr>
        <w:t xml:space="preserve">. </w:t>
      </w:r>
      <w:proofErr w:type="spellStart"/>
      <w:r w:rsidR="00CF7B52" w:rsidRPr="00C45AFB">
        <w:rPr>
          <w:rFonts w:ascii="Times New Roman" w:hAnsi="Times New Roman" w:cs="Times New Roman"/>
          <w:color w:val="000000" w:themeColor="text1"/>
          <w:sz w:val="24"/>
          <w:szCs w:val="24"/>
        </w:rPr>
        <w:t>Liverfluke</w:t>
      </w:r>
      <w:proofErr w:type="spellEnd"/>
      <w:r w:rsidR="00CF7B52" w:rsidRPr="00C45AFB">
        <w:rPr>
          <w:rFonts w:ascii="Times New Roman" w:hAnsi="Times New Roman" w:cs="Times New Roman"/>
          <w:color w:val="000000" w:themeColor="text1"/>
          <w:sz w:val="24"/>
          <w:szCs w:val="24"/>
        </w:rPr>
        <w:t xml:space="preserve"> is a parasite that lives inside the liver of the host body and derives nutrition from it. Hence, the parasite is benefited while the host is negatively affected as the parasite reduces the host fitness, making its body weak</w:t>
      </w:r>
      <w:r w:rsidR="00C45AFB">
        <w:rPr>
          <w:rFonts w:ascii="Times New Roman" w:hAnsi="Times New Roman" w:cs="Times New Roman"/>
          <w:color w:val="000000" w:themeColor="text1"/>
          <w:sz w:val="24"/>
          <w:szCs w:val="24"/>
        </w:rPr>
        <w:t>.</w:t>
      </w:r>
    </w:p>
    <w:p w:rsidR="0036251E" w:rsidRPr="0036251E" w:rsidRDefault="0036251E" w:rsidP="0036251E">
      <w:pPr>
        <w:pStyle w:val="ListParagraph"/>
        <w:shd w:val="clear" w:color="auto" w:fill="FFFFFF"/>
        <w:spacing w:after="0" w:line="240" w:lineRule="auto"/>
        <w:jc w:val="both"/>
        <w:textAlignment w:val="baseline"/>
        <w:rPr>
          <w:rFonts w:ascii="Times New Roman" w:hAnsi="Times New Roman" w:cs="Times New Roman"/>
          <w:color w:val="000000"/>
          <w:sz w:val="24"/>
          <w:szCs w:val="24"/>
        </w:rPr>
      </w:pPr>
    </w:p>
    <w:p w:rsidR="00930122" w:rsidRDefault="003D149A" w:rsidP="00C45AFB">
      <w:pPr>
        <w:pStyle w:val="ListParagraph"/>
        <w:numPr>
          <w:ilvl w:val="0"/>
          <w:numId w:val="16"/>
        </w:numPr>
        <w:shd w:val="clear" w:color="auto" w:fill="FFFFFF"/>
        <w:spacing w:after="0" w:line="240" w:lineRule="auto"/>
        <w:jc w:val="both"/>
        <w:textAlignment w:val="baseline"/>
        <w:rPr>
          <w:rFonts w:ascii="Times New Roman" w:hAnsi="Times New Roman" w:cs="Times New Roman"/>
          <w:color w:val="000000"/>
          <w:sz w:val="24"/>
          <w:szCs w:val="24"/>
        </w:rPr>
      </w:pPr>
      <w:r w:rsidRPr="00C45AFB">
        <w:rPr>
          <w:rFonts w:ascii="Times New Roman" w:hAnsi="Times New Roman" w:cs="Times New Roman"/>
          <w:b/>
          <w:color w:val="000000" w:themeColor="text1"/>
          <w:sz w:val="24"/>
          <w:szCs w:val="24"/>
        </w:rPr>
        <w:t>Predation:</w:t>
      </w:r>
      <w:r w:rsidRPr="00C45AFB">
        <w:rPr>
          <w:rFonts w:ascii="Times New Roman" w:hAnsi="Times New Roman" w:cs="Times New Roman"/>
          <w:b/>
          <w:sz w:val="24"/>
          <w:szCs w:val="24"/>
        </w:rPr>
        <w:t xml:space="preserve"> </w:t>
      </w:r>
      <w:r w:rsidR="00F91AE8" w:rsidRPr="00C45AFB">
        <w:rPr>
          <w:rFonts w:ascii="Times New Roman" w:hAnsi="Times New Roman" w:cs="Times New Roman"/>
          <w:color w:val="000000" w:themeColor="text1"/>
          <w:sz w:val="24"/>
          <w:szCs w:val="24"/>
        </w:rPr>
        <w:t xml:space="preserve">It is an interaction between two species in which </w:t>
      </w:r>
      <w:r w:rsidR="00F91AE8" w:rsidRPr="00C45AFB">
        <w:rPr>
          <w:rFonts w:ascii="Times New Roman" w:hAnsi="Times New Roman" w:cs="Times New Roman"/>
          <w:color w:val="222222"/>
          <w:sz w:val="24"/>
          <w:szCs w:val="24"/>
          <w:shd w:val="clear" w:color="auto" w:fill="FFFFFF"/>
        </w:rPr>
        <w:t>one organism (</w:t>
      </w:r>
      <w:r w:rsidR="00F91AE8" w:rsidRPr="00C45AFB">
        <w:rPr>
          <w:rFonts w:ascii="Times New Roman" w:hAnsi="Times New Roman" w:cs="Times New Roman"/>
          <w:bCs/>
          <w:color w:val="222222"/>
          <w:sz w:val="24"/>
          <w:szCs w:val="24"/>
          <w:shd w:val="clear" w:color="auto" w:fill="FFFFFF"/>
        </w:rPr>
        <w:t>predator)</w:t>
      </w:r>
      <w:r w:rsidR="00F91AE8" w:rsidRPr="00C45AFB">
        <w:rPr>
          <w:rFonts w:ascii="Times New Roman" w:hAnsi="Times New Roman" w:cs="Times New Roman"/>
          <w:color w:val="222222"/>
          <w:sz w:val="24"/>
          <w:szCs w:val="24"/>
          <w:shd w:val="clear" w:color="auto" w:fill="FFFFFF"/>
        </w:rPr>
        <w:t xml:space="preserve"> kills and eats another organism (its </w:t>
      </w:r>
      <w:r w:rsidR="00F91AE8" w:rsidRPr="00C45AFB">
        <w:rPr>
          <w:rFonts w:ascii="Times New Roman" w:hAnsi="Times New Roman" w:cs="Times New Roman"/>
          <w:bCs/>
          <w:color w:val="222222"/>
          <w:sz w:val="24"/>
          <w:szCs w:val="24"/>
          <w:shd w:val="clear" w:color="auto" w:fill="FFFFFF"/>
        </w:rPr>
        <w:t xml:space="preserve">prey). The predator has negative effect on prey population while prey has no effect on predator population density. </w:t>
      </w:r>
      <w:proofErr w:type="spellStart"/>
      <w:r w:rsidR="00F91AE8" w:rsidRPr="00C45AFB">
        <w:rPr>
          <w:rFonts w:ascii="Times New Roman" w:hAnsi="Times New Roman" w:cs="Times New Roman"/>
          <w:bCs/>
          <w:color w:val="222222"/>
          <w:sz w:val="24"/>
          <w:szCs w:val="24"/>
          <w:shd w:val="clear" w:color="auto" w:fill="FFFFFF"/>
        </w:rPr>
        <w:t>Eg</w:t>
      </w:r>
      <w:proofErr w:type="spellEnd"/>
      <w:r w:rsidR="00F91AE8" w:rsidRPr="00C45AFB">
        <w:rPr>
          <w:rFonts w:ascii="Times New Roman" w:hAnsi="Times New Roman" w:cs="Times New Roman"/>
          <w:bCs/>
          <w:color w:val="222222"/>
          <w:sz w:val="24"/>
          <w:szCs w:val="24"/>
          <w:shd w:val="clear" w:color="auto" w:fill="FFFFFF"/>
        </w:rPr>
        <w:t>. Tiger preying on deer</w:t>
      </w:r>
      <w:r w:rsidR="00F91AE8" w:rsidRPr="00C45AFB">
        <w:rPr>
          <w:rFonts w:ascii="Times New Roman" w:hAnsi="Times New Roman" w:cs="Times New Roman"/>
          <w:color w:val="000000"/>
          <w:sz w:val="24"/>
          <w:szCs w:val="24"/>
        </w:rPr>
        <w:t>.</w:t>
      </w:r>
    </w:p>
    <w:p w:rsidR="00C45AFB" w:rsidRPr="00C45AFB" w:rsidRDefault="00C45AFB" w:rsidP="00C45AFB">
      <w:pPr>
        <w:shd w:val="clear" w:color="auto" w:fill="FFFFFF"/>
        <w:spacing w:after="0" w:line="240" w:lineRule="auto"/>
        <w:jc w:val="both"/>
        <w:textAlignment w:val="baseline"/>
        <w:rPr>
          <w:rFonts w:ascii="Times New Roman" w:hAnsi="Times New Roman" w:cs="Times New Roman"/>
          <w:color w:val="000000"/>
          <w:sz w:val="20"/>
          <w:szCs w:val="24"/>
        </w:rPr>
      </w:pPr>
    </w:p>
    <w:p w:rsidR="00BB748F" w:rsidRPr="00C45AFB" w:rsidRDefault="00BB748F" w:rsidP="00C45AFB">
      <w:pPr>
        <w:pStyle w:val="NormalWeb"/>
        <w:numPr>
          <w:ilvl w:val="0"/>
          <w:numId w:val="16"/>
        </w:numPr>
        <w:shd w:val="clear" w:color="auto" w:fill="FFFFFF"/>
        <w:spacing w:before="0" w:beforeAutospacing="0" w:after="0" w:afterAutospacing="0"/>
        <w:jc w:val="both"/>
        <w:textAlignment w:val="baseline"/>
      </w:pPr>
      <w:r w:rsidRPr="00C45AFB">
        <w:rPr>
          <w:b/>
          <w:bCs/>
          <w:bdr w:val="none" w:sz="0" w:space="0" w:color="auto" w:frame="1"/>
        </w:rPr>
        <w:t>Proto-cooperation:</w:t>
      </w:r>
      <w:r w:rsidRPr="00C45AFB">
        <w:t xml:space="preserve"> It is a mutually beneficial asso</w:t>
      </w:r>
      <w:r w:rsidRPr="00C45AFB">
        <w:softHyphen/>
        <w:t>ciation between two species where both the species are benefited but the</w:t>
      </w:r>
      <w:r w:rsidR="00660EF9" w:rsidRPr="00C45AFB">
        <w:t>se</w:t>
      </w:r>
      <w:r w:rsidRPr="00C45AFB">
        <w:t xml:space="preserve"> relations</w:t>
      </w:r>
      <w:r w:rsidR="00660EF9" w:rsidRPr="00C45AFB">
        <w:t>hips</w:t>
      </w:r>
      <w:r w:rsidRPr="00C45AFB">
        <w:t xml:space="preserve"> are not obligatory for their survival.</w:t>
      </w:r>
      <w:r w:rsidR="00660EF9" w:rsidRPr="00C45AFB">
        <w:t xml:space="preserve"> </w:t>
      </w:r>
      <w:proofErr w:type="spellStart"/>
      <w:r w:rsidR="00660EF9" w:rsidRPr="00C45AFB">
        <w:t>Eg</w:t>
      </w:r>
      <w:proofErr w:type="spellEnd"/>
      <w:r w:rsidR="00660EF9" w:rsidRPr="00C45AFB">
        <w:t xml:space="preserve">. </w:t>
      </w:r>
      <w:r w:rsidR="00660EF9" w:rsidRPr="00C45AFB">
        <w:rPr>
          <w:shd w:val="clear" w:color="auto" w:fill="FFFFFF"/>
        </w:rPr>
        <w:t>association between hermit crab and sea anemone </w:t>
      </w:r>
    </w:p>
    <w:p w:rsidR="00C45AFB" w:rsidRPr="00C45AFB" w:rsidRDefault="00C45AFB" w:rsidP="00C45AFB">
      <w:pPr>
        <w:pStyle w:val="NormalWeb"/>
        <w:shd w:val="clear" w:color="auto" w:fill="FFFFFF"/>
        <w:spacing w:before="0" w:beforeAutospacing="0" w:after="0" w:afterAutospacing="0"/>
        <w:jc w:val="both"/>
        <w:textAlignment w:val="baseline"/>
        <w:rPr>
          <w:sz w:val="20"/>
        </w:rPr>
      </w:pPr>
    </w:p>
    <w:p w:rsidR="0036251E" w:rsidRPr="00C45AFB" w:rsidRDefault="0036251E" w:rsidP="0036251E">
      <w:pPr>
        <w:pStyle w:val="ListParagraph"/>
        <w:numPr>
          <w:ilvl w:val="0"/>
          <w:numId w:val="16"/>
        </w:numPr>
        <w:spacing w:line="240" w:lineRule="auto"/>
        <w:jc w:val="both"/>
        <w:rPr>
          <w:rFonts w:ascii="Times New Roman" w:hAnsi="Times New Roman" w:cs="Times New Roman"/>
          <w:b/>
          <w:sz w:val="24"/>
          <w:szCs w:val="24"/>
        </w:rPr>
      </w:pPr>
      <w:r w:rsidRPr="00C45AFB">
        <w:rPr>
          <w:rFonts w:ascii="Times New Roman" w:hAnsi="Times New Roman" w:cs="Times New Roman"/>
          <w:b/>
          <w:color w:val="000000" w:themeColor="text1"/>
          <w:sz w:val="24"/>
          <w:szCs w:val="24"/>
        </w:rPr>
        <w:t xml:space="preserve">Mutualism: </w:t>
      </w:r>
      <w:r w:rsidRPr="00C45AFB">
        <w:rPr>
          <w:rFonts w:ascii="Times New Roman" w:hAnsi="Times New Roman" w:cs="Times New Roman"/>
          <w:color w:val="000000" w:themeColor="text1"/>
          <w:sz w:val="24"/>
          <w:szCs w:val="24"/>
        </w:rPr>
        <w:t xml:space="preserve">It is an interaction between two species in which both species involved are benefited. </w:t>
      </w:r>
      <w:proofErr w:type="spellStart"/>
      <w:r w:rsidRPr="00C45AFB">
        <w:rPr>
          <w:rFonts w:ascii="Times New Roman" w:hAnsi="Times New Roman" w:cs="Times New Roman"/>
          <w:color w:val="000000" w:themeColor="text1"/>
          <w:sz w:val="24"/>
          <w:szCs w:val="24"/>
        </w:rPr>
        <w:t>Eg</w:t>
      </w:r>
      <w:proofErr w:type="spellEnd"/>
      <w:r w:rsidRPr="00C45AFB">
        <w:rPr>
          <w:rFonts w:ascii="Times New Roman" w:hAnsi="Times New Roman" w:cs="Times New Roman"/>
          <w:color w:val="000000" w:themeColor="text1"/>
          <w:sz w:val="24"/>
          <w:szCs w:val="24"/>
        </w:rPr>
        <w:t>. Lichens show a mutual symbiotic relationship between fungi and blue green algae, where both are equally benefited from each other.</w:t>
      </w:r>
    </w:p>
    <w:p w:rsidR="00211C46" w:rsidRDefault="00211C46" w:rsidP="00C45AFB">
      <w:pPr>
        <w:pStyle w:val="NormalWeb"/>
        <w:shd w:val="clear" w:color="auto" w:fill="FFFFFF"/>
        <w:spacing w:before="0" w:beforeAutospacing="0" w:after="288" w:afterAutospacing="0"/>
        <w:ind w:left="720"/>
        <w:jc w:val="center"/>
        <w:textAlignment w:val="baseline"/>
        <w:rPr>
          <w:color w:val="000000"/>
        </w:rPr>
      </w:pPr>
    </w:p>
    <w:p w:rsidR="00C45AFB" w:rsidRDefault="00C45AFB" w:rsidP="00C45AFB">
      <w:pPr>
        <w:pStyle w:val="NormalWeb"/>
        <w:shd w:val="clear" w:color="auto" w:fill="FFFFFF"/>
        <w:spacing w:before="0" w:beforeAutospacing="0" w:after="288" w:afterAutospacing="0"/>
        <w:ind w:left="720"/>
        <w:jc w:val="center"/>
        <w:textAlignment w:val="baseline"/>
        <w:rPr>
          <w:color w:val="000000"/>
        </w:rPr>
      </w:pPr>
      <w:r>
        <w:rPr>
          <w:color w:val="000000"/>
        </w:rPr>
        <w:t>--€€€€€€€€€€€€€€€--</w:t>
      </w:r>
    </w:p>
    <w:sectPr w:rsidR="00C45AFB" w:rsidSect="00C45AFB">
      <w:pgSz w:w="11907" w:h="16839" w:code="9"/>
      <w:pgMar w:top="126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FE0"/>
    <w:multiLevelType w:val="hybridMultilevel"/>
    <w:tmpl w:val="A3D47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469DF"/>
    <w:multiLevelType w:val="multilevel"/>
    <w:tmpl w:val="A860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D1362B"/>
    <w:multiLevelType w:val="multilevel"/>
    <w:tmpl w:val="8A72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066E0A"/>
    <w:multiLevelType w:val="hybridMultilevel"/>
    <w:tmpl w:val="82B4974C"/>
    <w:lvl w:ilvl="0" w:tplc="D6D2E5CC">
      <w:start w:val="1"/>
      <w:numFmt w:val="lowerLetter"/>
      <w:lvlText w:val="%1)"/>
      <w:lvlJc w:val="left"/>
      <w:pPr>
        <w:ind w:left="720" w:hanging="360"/>
      </w:pPr>
      <w:rPr>
        <w:rFonts w:ascii="Times New Roman" w:hAnsi="Times New Roman" w:cs="Times New Roman" w:hint="default"/>
        <w:b w:val="0"/>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F2788"/>
    <w:multiLevelType w:val="hybridMultilevel"/>
    <w:tmpl w:val="211CA1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324F8"/>
    <w:multiLevelType w:val="multilevel"/>
    <w:tmpl w:val="F7A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F2508"/>
    <w:multiLevelType w:val="multilevel"/>
    <w:tmpl w:val="C382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A0468A"/>
    <w:multiLevelType w:val="hybridMultilevel"/>
    <w:tmpl w:val="8D76550C"/>
    <w:lvl w:ilvl="0" w:tplc="2FD68A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092CE9"/>
    <w:multiLevelType w:val="hybridMultilevel"/>
    <w:tmpl w:val="1F84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B743F"/>
    <w:multiLevelType w:val="multilevel"/>
    <w:tmpl w:val="55E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B16045"/>
    <w:multiLevelType w:val="hybridMultilevel"/>
    <w:tmpl w:val="A3D47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71169"/>
    <w:multiLevelType w:val="hybridMultilevel"/>
    <w:tmpl w:val="3B06CD10"/>
    <w:lvl w:ilvl="0" w:tplc="97E494FC">
      <w:start w:val="1"/>
      <w:numFmt w:val="bullet"/>
      <w:lvlText w:val="•"/>
      <w:lvlJc w:val="left"/>
      <w:pPr>
        <w:tabs>
          <w:tab w:val="num" w:pos="720"/>
        </w:tabs>
        <w:ind w:left="720" w:hanging="360"/>
      </w:pPr>
      <w:rPr>
        <w:rFonts w:ascii="Arial" w:hAnsi="Arial" w:hint="default"/>
      </w:rPr>
    </w:lvl>
    <w:lvl w:ilvl="1" w:tplc="FADC8586" w:tentative="1">
      <w:start w:val="1"/>
      <w:numFmt w:val="bullet"/>
      <w:lvlText w:val="•"/>
      <w:lvlJc w:val="left"/>
      <w:pPr>
        <w:tabs>
          <w:tab w:val="num" w:pos="1440"/>
        </w:tabs>
        <w:ind w:left="1440" w:hanging="360"/>
      </w:pPr>
      <w:rPr>
        <w:rFonts w:ascii="Arial" w:hAnsi="Arial" w:hint="default"/>
      </w:rPr>
    </w:lvl>
    <w:lvl w:ilvl="2" w:tplc="D06EB4C8" w:tentative="1">
      <w:start w:val="1"/>
      <w:numFmt w:val="bullet"/>
      <w:lvlText w:val="•"/>
      <w:lvlJc w:val="left"/>
      <w:pPr>
        <w:tabs>
          <w:tab w:val="num" w:pos="2160"/>
        </w:tabs>
        <w:ind w:left="2160" w:hanging="360"/>
      </w:pPr>
      <w:rPr>
        <w:rFonts w:ascii="Arial" w:hAnsi="Arial" w:hint="default"/>
      </w:rPr>
    </w:lvl>
    <w:lvl w:ilvl="3" w:tplc="09A65F18" w:tentative="1">
      <w:start w:val="1"/>
      <w:numFmt w:val="bullet"/>
      <w:lvlText w:val="•"/>
      <w:lvlJc w:val="left"/>
      <w:pPr>
        <w:tabs>
          <w:tab w:val="num" w:pos="2880"/>
        </w:tabs>
        <w:ind w:left="2880" w:hanging="360"/>
      </w:pPr>
      <w:rPr>
        <w:rFonts w:ascii="Arial" w:hAnsi="Arial" w:hint="default"/>
      </w:rPr>
    </w:lvl>
    <w:lvl w:ilvl="4" w:tplc="A4E8FD88" w:tentative="1">
      <w:start w:val="1"/>
      <w:numFmt w:val="bullet"/>
      <w:lvlText w:val="•"/>
      <w:lvlJc w:val="left"/>
      <w:pPr>
        <w:tabs>
          <w:tab w:val="num" w:pos="3600"/>
        </w:tabs>
        <w:ind w:left="3600" w:hanging="360"/>
      </w:pPr>
      <w:rPr>
        <w:rFonts w:ascii="Arial" w:hAnsi="Arial" w:hint="default"/>
      </w:rPr>
    </w:lvl>
    <w:lvl w:ilvl="5" w:tplc="FF421564" w:tentative="1">
      <w:start w:val="1"/>
      <w:numFmt w:val="bullet"/>
      <w:lvlText w:val="•"/>
      <w:lvlJc w:val="left"/>
      <w:pPr>
        <w:tabs>
          <w:tab w:val="num" w:pos="4320"/>
        </w:tabs>
        <w:ind w:left="4320" w:hanging="360"/>
      </w:pPr>
      <w:rPr>
        <w:rFonts w:ascii="Arial" w:hAnsi="Arial" w:hint="default"/>
      </w:rPr>
    </w:lvl>
    <w:lvl w:ilvl="6" w:tplc="ECA04416" w:tentative="1">
      <w:start w:val="1"/>
      <w:numFmt w:val="bullet"/>
      <w:lvlText w:val="•"/>
      <w:lvlJc w:val="left"/>
      <w:pPr>
        <w:tabs>
          <w:tab w:val="num" w:pos="5040"/>
        </w:tabs>
        <w:ind w:left="5040" w:hanging="360"/>
      </w:pPr>
      <w:rPr>
        <w:rFonts w:ascii="Arial" w:hAnsi="Arial" w:hint="default"/>
      </w:rPr>
    </w:lvl>
    <w:lvl w:ilvl="7" w:tplc="6066AB50" w:tentative="1">
      <w:start w:val="1"/>
      <w:numFmt w:val="bullet"/>
      <w:lvlText w:val="•"/>
      <w:lvlJc w:val="left"/>
      <w:pPr>
        <w:tabs>
          <w:tab w:val="num" w:pos="5760"/>
        </w:tabs>
        <w:ind w:left="5760" w:hanging="360"/>
      </w:pPr>
      <w:rPr>
        <w:rFonts w:ascii="Arial" w:hAnsi="Arial" w:hint="default"/>
      </w:rPr>
    </w:lvl>
    <w:lvl w:ilvl="8" w:tplc="CF965012" w:tentative="1">
      <w:start w:val="1"/>
      <w:numFmt w:val="bullet"/>
      <w:lvlText w:val="•"/>
      <w:lvlJc w:val="left"/>
      <w:pPr>
        <w:tabs>
          <w:tab w:val="num" w:pos="6480"/>
        </w:tabs>
        <w:ind w:left="6480" w:hanging="360"/>
      </w:pPr>
      <w:rPr>
        <w:rFonts w:ascii="Arial" w:hAnsi="Arial" w:hint="default"/>
      </w:rPr>
    </w:lvl>
  </w:abstractNum>
  <w:abstractNum w:abstractNumId="12">
    <w:nsid w:val="68943ACD"/>
    <w:multiLevelType w:val="hybridMultilevel"/>
    <w:tmpl w:val="18C0BCD6"/>
    <w:lvl w:ilvl="0" w:tplc="09B479A0">
      <w:start w:val="1"/>
      <w:numFmt w:val="bullet"/>
      <w:lvlText w:val="•"/>
      <w:lvlJc w:val="left"/>
      <w:pPr>
        <w:tabs>
          <w:tab w:val="num" w:pos="720"/>
        </w:tabs>
        <w:ind w:left="720" w:hanging="360"/>
      </w:pPr>
      <w:rPr>
        <w:rFonts w:ascii="Arial" w:hAnsi="Arial" w:hint="default"/>
      </w:rPr>
    </w:lvl>
    <w:lvl w:ilvl="1" w:tplc="5F4C6F60" w:tentative="1">
      <w:start w:val="1"/>
      <w:numFmt w:val="bullet"/>
      <w:lvlText w:val="•"/>
      <w:lvlJc w:val="left"/>
      <w:pPr>
        <w:tabs>
          <w:tab w:val="num" w:pos="1440"/>
        </w:tabs>
        <w:ind w:left="1440" w:hanging="360"/>
      </w:pPr>
      <w:rPr>
        <w:rFonts w:ascii="Arial" w:hAnsi="Arial" w:hint="default"/>
      </w:rPr>
    </w:lvl>
    <w:lvl w:ilvl="2" w:tplc="29BC9196" w:tentative="1">
      <w:start w:val="1"/>
      <w:numFmt w:val="bullet"/>
      <w:lvlText w:val="•"/>
      <w:lvlJc w:val="left"/>
      <w:pPr>
        <w:tabs>
          <w:tab w:val="num" w:pos="2160"/>
        </w:tabs>
        <w:ind w:left="2160" w:hanging="360"/>
      </w:pPr>
      <w:rPr>
        <w:rFonts w:ascii="Arial" w:hAnsi="Arial" w:hint="default"/>
      </w:rPr>
    </w:lvl>
    <w:lvl w:ilvl="3" w:tplc="B02287AE" w:tentative="1">
      <w:start w:val="1"/>
      <w:numFmt w:val="bullet"/>
      <w:lvlText w:val="•"/>
      <w:lvlJc w:val="left"/>
      <w:pPr>
        <w:tabs>
          <w:tab w:val="num" w:pos="2880"/>
        </w:tabs>
        <w:ind w:left="2880" w:hanging="360"/>
      </w:pPr>
      <w:rPr>
        <w:rFonts w:ascii="Arial" w:hAnsi="Arial" w:hint="default"/>
      </w:rPr>
    </w:lvl>
    <w:lvl w:ilvl="4" w:tplc="8A042378" w:tentative="1">
      <w:start w:val="1"/>
      <w:numFmt w:val="bullet"/>
      <w:lvlText w:val="•"/>
      <w:lvlJc w:val="left"/>
      <w:pPr>
        <w:tabs>
          <w:tab w:val="num" w:pos="3600"/>
        </w:tabs>
        <w:ind w:left="3600" w:hanging="360"/>
      </w:pPr>
      <w:rPr>
        <w:rFonts w:ascii="Arial" w:hAnsi="Arial" w:hint="default"/>
      </w:rPr>
    </w:lvl>
    <w:lvl w:ilvl="5" w:tplc="188061E6" w:tentative="1">
      <w:start w:val="1"/>
      <w:numFmt w:val="bullet"/>
      <w:lvlText w:val="•"/>
      <w:lvlJc w:val="left"/>
      <w:pPr>
        <w:tabs>
          <w:tab w:val="num" w:pos="4320"/>
        </w:tabs>
        <w:ind w:left="4320" w:hanging="360"/>
      </w:pPr>
      <w:rPr>
        <w:rFonts w:ascii="Arial" w:hAnsi="Arial" w:hint="default"/>
      </w:rPr>
    </w:lvl>
    <w:lvl w:ilvl="6" w:tplc="3C40CEF6" w:tentative="1">
      <w:start w:val="1"/>
      <w:numFmt w:val="bullet"/>
      <w:lvlText w:val="•"/>
      <w:lvlJc w:val="left"/>
      <w:pPr>
        <w:tabs>
          <w:tab w:val="num" w:pos="5040"/>
        </w:tabs>
        <w:ind w:left="5040" w:hanging="360"/>
      </w:pPr>
      <w:rPr>
        <w:rFonts w:ascii="Arial" w:hAnsi="Arial" w:hint="default"/>
      </w:rPr>
    </w:lvl>
    <w:lvl w:ilvl="7" w:tplc="4858D6D8" w:tentative="1">
      <w:start w:val="1"/>
      <w:numFmt w:val="bullet"/>
      <w:lvlText w:val="•"/>
      <w:lvlJc w:val="left"/>
      <w:pPr>
        <w:tabs>
          <w:tab w:val="num" w:pos="5760"/>
        </w:tabs>
        <w:ind w:left="5760" w:hanging="360"/>
      </w:pPr>
      <w:rPr>
        <w:rFonts w:ascii="Arial" w:hAnsi="Arial" w:hint="default"/>
      </w:rPr>
    </w:lvl>
    <w:lvl w:ilvl="8" w:tplc="BB2C38DA" w:tentative="1">
      <w:start w:val="1"/>
      <w:numFmt w:val="bullet"/>
      <w:lvlText w:val="•"/>
      <w:lvlJc w:val="left"/>
      <w:pPr>
        <w:tabs>
          <w:tab w:val="num" w:pos="6480"/>
        </w:tabs>
        <w:ind w:left="6480" w:hanging="360"/>
      </w:pPr>
      <w:rPr>
        <w:rFonts w:ascii="Arial" w:hAnsi="Arial" w:hint="default"/>
      </w:rPr>
    </w:lvl>
  </w:abstractNum>
  <w:abstractNum w:abstractNumId="13">
    <w:nsid w:val="6F2D61D6"/>
    <w:multiLevelType w:val="hybridMultilevel"/>
    <w:tmpl w:val="26F03E32"/>
    <w:lvl w:ilvl="0" w:tplc="71041C68">
      <w:start w:val="1"/>
      <w:numFmt w:val="bullet"/>
      <w:lvlText w:val="•"/>
      <w:lvlJc w:val="left"/>
      <w:pPr>
        <w:tabs>
          <w:tab w:val="num" w:pos="720"/>
        </w:tabs>
        <w:ind w:left="720" w:hanging="360"/>
      </w:pPr>
      <w:rPr>
        <w:rFonts w:ascii="Arial" w:hAnsi="Arial" w:hint="default"/>
      </w:rPr>
    </w:lvl>
    <w:lvl w:ilvl="1" w:tplc="16AAF978" w:tentative="1">
      <w:start w:val="1"/>
      <w:numFmt w:val="bullet"/>
      <w:lvlText w:val="•"/>
      <w:lvlJc w:val="left"/>
      <w:pPr>
        <w:tabs>
          <w:tab w:val="num" w:pos="1440"/>
        </w:tabs>
        <w:ind w:left="1440" w:hanging="360"/>
      </w:pPr>
      <w:rPr>
        <w:rFonts w:ascii="Arial" w:hAnsi="Arial" w:hint="default"/>
      </w:rPr>
    </w:lvl>
    <w:lvl w:ilvl="2" w:tplc="05DAE546" w:tentative="1">
      <w:start w:val="1"/>
      <w:numFmt w:val="bullet"/>
      <w:lvlText w:val="•"/>
      <w:lvlJc w:val="left"/>
      <w:pPr>
        <w:tabs>
          <w:tab w:val="num" w:pos="2160"/>
        </w:tabs>
        <w:ind w:left="2160" w:hanging="360"/>
      </w:pPr>
      <w:rPr>
        <w:rFonts w:ascii="Arial" w:hAnsi="Arial" w:hint="default"/>
      </w:rPr>
    </w:lvl>
    <w:lvl w:ilvl="3" w:tplc="4B9649BE" w:tentative="1">
      <w:start w:val="1"/>
      <w:numFmt w:val="bullet"/>
      <w:lvlText w:val="•"/>
      <w:lvlJc w:val="left"/>
      <w:pPr>
        <w:tabs>
          <w:tab w:val="num" w:pos="2880"/>
        </w:tabs>
        <w:ind w:left="2880" w:hanging="360"/>
      </w:pPr>
      <w:rPr>
        <w:rFonts w:ascii="Arial" w:hAnsi="Arial" w:hint="default"/>
      </w:rPr>
    </w:lvl>
    <w:lvl w:ilvl="4" w:tplc="6980F52A" w:tentative="1">
      <w:start w:val="1"/>
      <w:numFmt w:val="bullet"/>
      <w:lvlText w:val="•"/>
      <w:lvlJc w:val="left"/>
      <w:pPr>
        <w:tabs>
          <w:tab w:val="num" w:pos="3600"/>
        </w:tabs>
        <w:ind w:left="3600" w:hanging="360"/>
      </w:pPr>
      <w:rPr>
        <w:rFonts w:ascii="Arial" w:hAnsi="Arial" w:hint="default"/>
      </w:rPr>
    </w:lvl>
    <w:lvl w:ilvl="5" w:tplc="D44CFED4" w:tentative="1">
      <w:start w:val="1"/>
      <w:numFmt w:val="bullet"/>
      <w:lvlText w:val="•"/>
      <w:lvlJc w:val="left"/>
      <w:pPr>
        <w:tabs>
          <w:tab w:val="num" w:pos="4320"/>
        </w:tabs>
        <w:ind w:left="4320" w:hanging="360"/>
      </w:pPr>
      <w:rPr>
        <w:rFonts w:ascii="Arial" w:hAnsi="Arial" w:hint="default"/>
      </w:rPr>
    </w:lvl>
    <w:lvl w:ilvl="6" w:tplc="CC568C46" w:tentative="1">
      <w:start w:val="1"/>
      <w:numFmt w:val="bullet"/>
      <w:lvlText w:val="•"/>
      <w:lvlJc w:val="left"/>
      <w:pPr>
        <w:tabs>
          <w:tab w:val="num" w:pos="5040"/>
        </w:tabs>
        <w:ind w:left="5040" w:hanging="360"/>
      </w:pPr>
      <w:rPr>
        <w:rFonts w:ascii="Arial" w:hAnsi="Arial" w:hint="default"/>
      </w:rPr>
    </w:lvl>
    <w:lvl w:ilvl="7" w:tplc="06289F92" w:tentative="1">
      <w:start w:val="1"/>
      <w:numFmt w:val="bullet"/>
      <w:lvlText w:val="•"/>
      <w:lvlJc w:val="left"/>
      <w:pPr>
        <w:tabs>
          <w:tab w:val="num" w:pos="5760"/>
        </w:tabs>
        <w:ind w:left="5760" w:hanging="360"/>
      </w:pPr>
      <w:rPr>
        <w:rFonts w:ascii="Arial" w:hAnsi="Arial" w:hint="default"/>
      </w:rPr>
    </w:lvl>
    <w:lvl w:ilvl="8" w:tplc="42062A6A" w:tentative="1">
      <w:start w:val="1"/>
      <w:numFmt w:val="bullet"/>
      <w:lvlText w:val="•"/>
      <w:lvlJc w:val="left"/>
      <w:pPr>
        <w:tabs>
          <w:tab w:val="num" w:pos="6480"/>
        </w:tabs>
        <w:ind w:left="6480" w:hanging="360"/>
      </w:pPr>
      <w:rPr>
        <w:rFonts w:ascii="Arial" w:hAnsi="Arial" w:hint="default"/>
      </w:rPr>
    </w:lvl>
  </w:abstractNum>
  <w:abstractNum w:abstractNumId="14">
    <w:nsid w:val="7280620D"/>
    <w:multiLevelType w:val="hybridMultilevel"/>
    <w:tmpl w:val="CE34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65674"/>
    <w:multiLevelType w:val="hybridMultilevel"/>
    <w:tmpl w:val="E48E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8"/>
  </w:num>
  <w:num w:numId="6">
    <w:abstractNumId w:val="7"/>
  </w:num>
  <w:num w:numId="7">
    <w:abstractNumId w:val="11"/>
  </w:num>
  <w:num w:numId="8">
    <w:abstractNumId w:val="12"/>
  </w:num>
  <w:num w:numId="9">
    <w:abstractNumId w:val="13"/>
  </w:num>
  <w:num w:numId="10">
    <w:abstractNumId w:val="0"/>
  </w:num>
  <w:num w:numId="11">
    <w:abstractNumId w:val="10"/>
  </w:num>
  <w:num w:numId="12">
    <w:abstractNumId w:val="14"/>
  </w:num>
  <w:num w:numId="13">
    <w:abstractNumId w:val="5"/>
  </w:num>
  <w:num w:numId="14">
    <w:abstractNumId w:val="15"/>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F50CE"/>
    <w:rsid w:val="000470BC"/>
    <w:rsid w:val="000A0EF1"/>
    <w:rsid w:val="000B4E33"/>
    <w:rsid w:val="000C3BF6"/>
    <w:rsid w:val="00144302"/>
    <w:rsid w:val="001804B6"/>
    <w:rsid w:val="00211C46"/>
    <w:rsid w:val="00246051"/>
    <w:rsid w:val="00251ACA"/>
    <w:rsid w:val="0029710D"/>
    <w:rsid w:val="002A190C"/>
    <w:rsid w:val="002C06BC"/>
    <w:rsid w:val="002E256C"/>
    <w:rsid w:val="00300F07"/>
    <w:rsid w:val="0036251E"/>
    <w:rsid w:val="0039710B"/>
    <w:rsid w:val="003D149A"/>
    <w:rsid w:val="003F7F9C"/>
    <w:rsid w:val="00434E75"/>
    <w:rsid w:val="00477AB0"/>
    <w:rsid w:val="004948C3"/>
    <w:rsid w:val="004D63E4"/>
    <w:rsid w:val="00555CEA"/>
    <w:rsid w:val="00564846"/>
    <w:rsid w:val="00575BCE"/>
    <w:rsid w:val="005A3000"/>
    <w:rsid w:val="005B6DFE"/>
    <w:rsid w:val="005F7217"/>
    <w:rsid w:val="00636533"/>
    <w:rsid w:val="00660EF9"/>
    <w:rsid w:val="006858DB"/>
    <w:rsid w:val="006B0EF7"/>
    <w:rsid w:val="006B53E8"/>
    <w:rsid w:val="006F767D"/>
    <w:rsid w:val="007319BA"/>
    <w:rsid w:val="007A5139"/>
    <w:rsid w:val="007E0748"/>
    <w:rsid w:val="00844AE6"/>
    <w:rsid w:val="00861715"/>
    <w:rsid w:val="00895FB9"/>
    <w:rsid w:val="008F50CE"/>
    <w:rsid w:val="00930122"/>
    <w:rsid w:val="00932822"/>
    <w:rsid w:val="00954974"/>
    <w:rsid w:val="009961AC"/>
    <w:rsid w:val="009D36AE"/>
    <w:rsid w:val="009E2F6D"/>
    <w:rsid w:val="009F6C1A"/>
    <w:rsid w:val="00A609B9"/>
    <w:rsid w:val="00A62EC9"/>
    <w:rsid w:val="00A830FC"/>
    <w:rsid w:val="00B165FD"/>
    <w:rsid w:val="00B75BF9"/>
    <w:rsid w:val="00B8574F"/>
    <w:rsid w:val="00BB748F"/>
    <w:rsid w:val="00C263B9"/>
    <w:rsid w:val="00C41349"/>
    <w:rsid w:val="00C45AFB"/>
    <w:rsid w:val="00C61FE2"/>
    <w:rsid w:val="00CB1445"/>
    <w:rsid w:val="00CB7398"/>
    <w:rsid w:val="00CC07AD"/>
    <w:rsid w:val="00CE2795"/>
    <w:rsid w:val="00CF7B52"/>
    <w:rsid w:val="00D255F6"/>
    <w:rsid w:val="00D35D10"/>
    <w:rsid w:val="00D37948"/>
    <w:rsid w:val="00D478A7"/>
    <w:rsid w:val="00D54A11"/>
    <w:rsid w:val="00D708ED"/>
    <w:rsid w:val="00D96359"/>
    <w:rsid w:val="00E214EA"/>
    <w:rsid w:val="00E23859"/>
    <w:rsid w:val="00E32E88"/>
    <w:rsid w:val="00E34DF1"/>
    <w:rsid w:val="00E562F6"/>
    <w:rsid w:val="00E76D28"/>
    <w:rsid w:val="00EA4BA5"/>
    <w:rsid w:val="00F10A55"/>
    <w:rsid w:val="00F10C2C"/>
    <w:rsid w:val="00F63B2D"/>
    <w:rsid w:val="00F7278D"/>
    <w:rsid w:val="00F804C4"/>
    <w:rsid w:val="00F91AE8"/>
    <w:rsid w:val="00F94BE7"/>
    <w:rsid w:val="00FF5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F9"/>
  </w:style>
  <w:style w:type="paragraph" w:styleId="Heading1">
    <w:name w:val="heading 1"/>
    <w:basedOn w:val="Normal"/>
    <w:next w:val="Normal"/>
    <w:link w:val="Heading1Char"/>
    <w:uiPriority w:val="9"/>
    <w:qFormat/>
    <w:rsid w:val="00D25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F50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50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title">
    <w:name w:val="srtitle"/>
    <w:basedOn w:val="DefaultParagraphFont"/>
    <w:rsid w:val="008F50CE"/>
  </w:style>
  <w:style w:type="character" w:customStyle="1" w:styleId="apple-converted-space">
    <w:name w:val="apple-converted-space"/>
    <w:basedOn w:val="DefaultParagraphFont"/>
    <w:rsid w:val="008F50CE"/>
  </w:style>
  <w:style w:type="character" w:styleId="Emphasis">
    <w:name w:val="Emphasis"/>
    <w:basedOn w:val="DefaultParagraphFont"/>
    <w:uiPriority w:val="20"/>
    <w:qFormat/>
    <w:rsid w:val="008F50CE"/>
    <w:rPr>
      <w:i/>
      <w:iCs/>
    </w:rPr>
  </w:style>
  <w:style w:type="character" w:styleId="Hyperlink">
    <w:name w:val="Hyperlink"/>
    <w:basedOn w:val="DefaultParagraphFont"/>
    <w:uiPriority w:val="99"/>
    <w:semiHidden/>
    <w:unhideWhenUsed/>
    <w:rsid w:val="008F50CE"/>
    <w:rPr>
      <w:color w:val="0000FF"/>
      <w:u w:val="single"/>
    </w:rPr>
  </w:style>
  <w:style w:type="character" w:customStyle="1" w:styleId="Heading2Char">
    <w:name w:val="Heading 2 Char"/>
    <w:basedOn w:val="DefaultParagraphFont"/>
    <w:link w:val="Heading2"/>
    <w:uiPriority w:val="9"/>
    <w:rsid w:val="008F50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50CE"/>
    <w:rPr>
      <w:rFonts w:ascii="Times New Roman" w:eastAsia="Times New Roman" w:hAnsi="Times New Roman" w:cs="Times New Roman"/>
      <w:b/>
      <w:bCs/>
      <w:sz w:val="27"/>
      <w:szCs w:val="27"/>
    </w:rPr>
  </w:style>
  <w:style w:type="paragraph" w:styleId="NormalWeb">
    <w:name w:val="Normal (Web)"/>
    <w:basedOn w:val="Normal"/>
    <w:uiPriority w:val="99"/>
    <w:unhideWhenUsed/>
    <w:rsid w:val="008F50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CE"/>
    <w:rPr>
      <w:rFonts w:ascii="Tahoma" w:hAnsi="Tahoma" w:cs="Tahoma"/>
      <w:sz w:val="16"/>
      <w:szCs w:val="16"/>
    </w:rPr>
  </w:style>
  <w:style w:type="character" w:customStyle="1" w:styleId="Heading1Char">
    <w:name w:val="Heading 1 Char"/>
    <w:basedOn w:val="DefaultParagraphFont"/>
    <w:link w:val="Heading1"/>
    <w:uiPriority w:val="9"/>
    <w:rsid w:val="00D255F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255F6"/>
    <w:rPr>
      <w:b/>
      <w:bCs/>
    </w:rPr>
  </w:style>
  <w:style w:type="paragraph" w:styleId="ListParagraph">
    <w:name w:val="List Paragraph"/>
    <w:basedOn w:val="Normal"/>
    <w:uiPriority w:val="34"/>
    <w:qFormat/>
    <w:rsid w:val="00A609B9"/>
    <w:pPr>
      <w:ind w:left="720"/>
      <w:contextualSpacing/>
    </w:pPr>
  </w:style>
  <w:style w:type="character" w:customStyle="1" w:styleId="katex-mathml">
    <w:name w:val="katex-mathml"/>
    <w:basedOn w:val="DefaultParagraphFont"/>
    <w:rsid w:val="000C3BF6"/>
  </w:style>
  <w:style w:type="character" w:customStyle="1" w:styleId="mord">
    <w:name w:val="mord"/>
    <w:basedOn w:val="DefaultParagraphFont"/>
    <w:rsid w:val="000C3BF6"/>
  </w:style>
  <w:style w:type="character" w:customStyle="1" w:styleId="mw-headline">
    <w:name w:val="mw-headline"/>
    <w:basedOn w:val="DefaultParagraphFont"/>
    <w:rsid w:val="006B53E8"/>
  </w:style>
  <w:style w:type="character" w:customStyle="1" w:styleId="mw-editsection">
    <w:name w:val="mw-editsection"/>
    <w:basedOn w:val="DefaultParagraphFont"/>
    <w:rsid w:val="006B53E8"/>
  </w:style>
  <w:style w:type="character" w:customStyle="1" w:styleId="mw-editsection-bracket">
    <w:name w:val="mw-editsection-bracket"/>
    <w:basedOn w:val="DefaultParagraphFont"/>
    <w:rsid w:val="006B53E8"/>
  </w:style>
</w:styles>
</file>

<file path=word/webSettings.xml><?xml version="1.0" encoding="utf-8"?>
<w:webSettings xmlns:r="http://schemas.openxmlformats.org/officeDocument/2006/relationships" xmlns:w="http://schemas.openxmlformats.org/wordprocessingml/2006/main">
  <w:divs>
    <w:div w:id="150145509">
      <w:bodyDiv w:val="1"/>
      <w:marLeft w:val="0"/>
      <w:marRight w:val="0"/>
      <w:marTop w:val="0"/>
      <w:marBottom w:val="0"/>
      <w:divBdr>
        <w:top w:val="none" w:sz="0" w:space="0" w:color="auto"/>
        <w:left w:val="none" w:sz="0" w:space="0" w:color="auto"/>
        <w:bottom w:val="none" w:sz="0" w:space="0" w:color="auto"/>
        <w:right w:val="none" w:sz="0" w:space="0" w:color="auto"/>
      </w:divBdr>
    </w:div>
    <w:div w:id="178011969">
      <w:bodyDiv w:val="1"/>
      <w:marLeft w:val="0"/>
      <w:marRight w:val="0"/>
      <w:marTop w:val="0"/>
      <w:marBottom w:val="0"/>
      <w:divBdr>
        <w:top w:val="none" w:sz="0" w:space="0" w:color="auto"/>
        <w:left w:val="none" w:sz="0" w:space="0" w:color="auto"/>
        <w:bottom w:val="none" w:sz="0" w:space="0" w:color="auto"/>
        <w:right w:val="none" w:sz="0" w:space="0" w:color="auto"/>
      </w:divBdr>
      <w:divsChild>
        <w:div w:id="589048638">
          <w:marLeft w:val="0"/>
          <w:marRight w:val="0"/>
          <w:marTop w:val="0"/>
          <w:marBottom w:val="0"/>
          <w:divBdr>
            <w:top w:val="none" w:sz="0" w:space="0" w:color="auto"/>
            <w:left w:val="none" w:sz="0" w:space="0" w:color="auto"/>
            <w:bottom w:val="none" w:sz="0" w:space="0" w:color="auto"/>
            <w:right w:val="none" w:sz="0" w:space="0" w:color="auto"/>
          </w:divBdr>
          <w:divsChild>
            <w:div w:id="12303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9282">
      <w:bodyDiv w:val="1"/>
      <w:marLeft w:val="0"/>
      <w:marRight w:val="0"/>
      <w:marTop w:val="0"/>
      <w:marBottom w:val="0"/>
      <w:divBdr>
        <w:top w:val="none" w:sz="0" w:space="0" w:color="auto"/>
        <w:left w:val="none" w:sz="0" w:space="0" w:color="auto"/>
        <w:bottom w:val="none" w:sz="0" w:space="0" w:color="auto"/>
        <w:right w:val="none" w:sz="0" w:space="0" w:color="auto"/>
      </w:divBdr>
    </w:div>
    <w:div w:id="281114775">
      <w:bodyDiv w:val="1"/>
      <w:marLeft w:val="0"/>
      <w:marRight w:val="0"/>
      <w:marTop w:val="0"/>
      <w:marBottom w:val="0"/>
      <w:divBdr>
        <w:top w:val="none" w:sz="0" w:space="0" w:color="auto"/>
        <w:left w:val="none" w:sz="0" w:space="0" w:color="auto"/>
        <w:bottom w:val="none" w:sz="0" w:space="0" w:color="auto"/>
        <w:right w:val="none" w:sz="0" w:space="0" w:color="auto"/>
      </w:divBdr>
      <w:divsChild>
        <w:div w:id="1990552530">
          <w:marLeft w:val="0"/>
          <w:marRight w:val="0"/>
          <w:marTop w:val="0"/>
          <w:marBottom w:val="120"/>
          <w:divBdr>
            <w:top w:val="none" w:sz="0" w:space="0" w:color="auto"/>
            <w:left w:val="none" w:sz="0" w:space="0" w:color="auto"/>
            <w:bottom w:val="none" w:sz="0" w:space="0" w:color="auto"/>
            <w:right w:val="none" w:sz="0" w:space="0" w:color="auto"/>
          </w:divBdr>
        </w:div>
        <w:div w:id="1595166478">
          <w:marLeft w:val="336"/>
          <w:marRight w:val="0"/>
          <w:marTop w:val="120"/>
          <w:marBottom w:val="312"/>
          <w:divBdr>
            <w:top w:val="none" w:sz="0" w:space="0" w:color="auto"/>
            <w:left w:val="none" w:sz="0" w:space="0" w:color="auto"/>
            <w:bottom w:val="none" w:sz="0" w:space="0" w:color="auto"/>
            <w:right w:val="none" w:sz="0" w:space="0" w:color="auto"/>
          </w:divBdr>
          <w:divsChild>
            <w:div w:id="188259120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2127237839">
          <w:marLeft w:val="0"/>
          <w:marRight w:val="0"/>
          <w:marTop w:val="0"/>
          <w:marBottom w:val="120"/>
          <w:divBdr>
            <w:top w:val="none" w:sz="0" w:space="0" w:color="auto"/>
            <w:left w:val="none" w:sz="0" w:space="0" w:color="auto"/>
            <w:bottom w:val="none" w:sz="0" w:space="0" w:color="auto"/>
            <w:right w:val="none" w:sz="0" w:space="0" w:color="auto"/>
          </w:divBdr>
        </w:div>
      </w:divsChild>
    </w:div>
    <w:div w:id="320741983">
      <w:bodyDiv w:val="1"/>
      <w:marLeft w:val="0"/>
      <w:marRight w:val="0"/>
      <w:marTop w:val="0"/>
      <w:marBottom w:val="0"/>
      <w:divBdr>
        <w:top w:val="none" w:sz="0" w:space="0" w:color="auto"/>
        <w:left w:val="none" w:sz="0" w:space="0" w:color="auto"/>
        <w:bottom w:val="none" w:sz="0" w:space="0" w:color="auto"/>
        <w:right w:val="none" w:sz="0" w:space="0" w:color="auto"/>
      </w:divBdr>
    </w:div>
    <w:div w:id="420763741">
      <w:bodyDiv w:val="1"/>
      <w:marLeft w:val="0"/>
      <w:marRight w:val="0"/>
      <w:marTop w:val="0"/>
      <w:marBottom w:val="0"/>
      <w:divBdr>
        <w:top w:val="none" w:sz="0" w:space="0" w:color="auto"/>
        <w:left w:val="none" w:sz="0" w:space="0" w:color="auto"/>
        <w:bottom w:val="none" w:sz="0" w:space="0" w:color="auto"/>
        <w:right w:val="none" w:sz="0" w:space="0" w:color="auto"/>
      </w:divBdr>
    </w:div>
    <w:div w:id="451940666">
      <w:bodyDiv w:val="1"/>
      <w:marLeft w:val="0"/>
      <w:marRight w:val="0"/>
      <w:marTop w:val="0"/>
      <w:marBottom w:val="0"/>
      <w:divBdr>
        <w:top w:val="none" w:sz="0" w:space="0" w:color="auto"/>
        <w:left w:val="none" w:sz="0" w:space="0" w:color="auto"/>
        <w:bottom w:val="none" w:sz="0" w:space="0" w:color="auto"/>
        <w:right w:val="none" w:sz="0" w:space="0" w:color="auto"/>
      </w:divBdr>
    </w:div>
    <w:div w:id="491259030">
      <w:bodyDiv w:val="1"/>
      <w:marLeft w:val="0"/>
      <w:marRight w:val="0"/>
      <w:marTop w:val="0"/>
      <w:marBottom w:val="0"/>
      <w:divBdr>
        <w:top w:val="none" w:sz="0" w:space="0" w:color="auto"/>
        <w:left w:val="none" w:sz="0" w:space="0" w:color="auto"/>
        <w:bottom w:val="none" w:sz="0" w:space="0" w:color="auto"/>
        <w:right w:val="none" w:sz="0" w:space="0" w:color="auto"/>
      </w:divBdr>
    </w:div>
    <w:div w:id="506528376">
      <w:bodyDiv w:val="1"/>
      <w:marLeft w:val="0"/>
      <w:marRight w:val="0"/>
      <w:marTop w:val="0"/>
      <w:marBottom w:val="0"/>
      <w:divBdr>
        <w:top w:val="none" w:sz="0" w:space="0" w:color="auto"/>
        <w:left w:val="none" w:sz="0" w:space="0" w:color="auto"/>
        <w:bottom w:val="none" w:sz="0" w:space="0" w:color="auto"/>
        <w:right w:val="none" w:sz="0" w:space="0" w:color="auto"/>
      </w:divBdr>
    </w:div>
    <w:div w:id="564992474">
      <w:bodyDiv w:val="1"/>
      <w:marLeft w:val="0"/>
      <w:marRight w:val="0"/>
      <w:marTop w:val="0"/>
      <w:marBottom w:val="0"/>
      <w:divBdr>
        <w:top w:val="none" w:sz="0" w:space="0" w:color="auto"/>
        <w:left w:val="none" w:sz="0" w:space="0" w:color="auto"/>
        <w:bottom w:val="none" w:sz="0" w:space="0" w:color="auto"/>
        <w:right w:val="none" w:sz="0" w:space="0" w:color="auto"/>
      </w:divBdr>
      <w:divsChild>
        <w:div w:id="1190412219">
          <w:marLeft w:val="547"/>
          <w:marRight w:val="0"/>
          <w:marTop w:val="130"/>
          <w:marBottom w:val="0"/>
          <w:divBdr>
            <w:top w:val="none" w:sz="0" w:space="0" w:color="auto"/>
            <w:left w:val="none" w:sz="0" w:space="0" w:color="auto"/>
            <w:bottom w:val="none" w:sz="0" w:space="0" w:color="auto"/>
            <w:right w:val="none" w:sz="0" w:space="0" w:color="auto"/>
          </w:divBdr>
        </w:div>
        <w:div w:id="386799925">
          <w:marLeft w:val="547"/>
          <w:marRight w:val="0"/>
          <w:marTop w:val="130"/>
          <w:marBottom w:val="0"/>
          <w:divBdr>
            <w:top w:val="none" w:sz="0" w:space="0" w:color="auto"/>
            <w:left w:val="none" w:sz="0" w:space="0" w:color="auto"/>
            <w:bottom w:val="none" w:sz="0" w:space="0" w:color="auto"/>
            <w:right w:val="none" w:sz="0" w:space="0" w:color="auto"/>
          </w:divBdr>
        </w:div>
        <w:div w:id="382215104">
          <w:marLeft w:val="547"/>
          <w:marRight w:val="0"/>
          <w:marTop w:val="130"/>
          <w:marBottom w:val="0"/>
          <w:divBdr>
            <w:top w:val="none" w:sz="0" w:space="0" w:color="auto"/>
            <w:left w:val="none" w:sz="0" w:space="0" w:color="auto"/>
            <w:bottom w:val="none" w:sz="0" w:space="0" w:color="auto"/>
            <w:right w:val="none" w:sz="0" w:space="0" w:color="auto"/>
          </w:divBdr>
        </w:div>
      </w:divsChild>
    </w:div>
    <w:div w:id="666443020">
      <w:bodyDiv w:val="1"/>
      <w:marLeft w:val="0"/>
      <w:marRight w:val="0"/>
      <w:marTop w:val="0"/>
      <w:marBottom w:val="0"/>
      <w:divBdr>
        <w:top w:val="none" w:sz="0" w:space="0" w:color="auto"/>
        <w:left w:val="none" w:sz="0" w:space="0" w:color="auto"/>
        <w:bottom w:val="none" w:sz="0" w:space="0" w:color="auto"/>
        <w:right w:val="none" w:sz="0" w:space="0" w:color="auto"/>
      </w:divBdr>
    </w:div>
    <w:div w:id="716901347">
      <w:bodyDiv w:val="1"/>
      <w:marLeft w:val="0"/>
      <w:marRight w:val="0"/>
      <w:marTop w:val="0"/>
      <w:marBottom w:val="0"/>
      <w:divBdr>
        <w:top w:val="none" w:sz="0" w:space="0" w:color="auto"/>
        <w:left w:val="none" w:sz="0" w:space="0" w:color="auto"/>
        <w:bottom w:val="none" w:sz="0" w:space="0" w:color="auto"/>
        <w:right w:val="none" w:sz="0" w:space="0" w:color="auto"/>
      </w:divBdr>
    </w:div>
    <w:div w:id="822430308">
      <w:bodyDiv w:val="1"/>
      <w:marLeft w:val="0"/>
      <w:marRight w:val="0"/>
      <w:marTop w:val="0"/>
      <w:marBottom w:val="0"/>
      <w:divBdr>
        <w:top w:val="none" w:sz="0" w:space="0" w:color="auto"/>
        <w:left w:val="none" w:sz="0" w:space="0" w:color="auto"/>
        <w:bottom w:val="none" w:sz="0" w:space="0" w:color="auto"/>
        <w:right w:val="none" w:sz="0" w:space="0" w:color="auto"/>
      </w:divBdr>
      <w:divsChild>
        <w:div w:id="1320503139">
          <w:marLeft w:val="0"/>
          <w:marRight w:val="0"/>
          <w:marTop w:val="0"/>
          <w:marBottom w:val="0"/>
          <w:divBdr>
            <w:top w:val="none" w:sz="0" w:space="0" w:color="auto"/>
            <w:left w:val="none" w:sz="0" w:space="0" w:color="auto"/>
            <w:bottom w:val="none" w:sz="0" w:space="0" w:color="auto"/>
            <w:right w:val="none" w:sz="0" w:space="0" w:color="auto"/>
          </w:divBdr>
          <w:divsChild>
            <w:div w:id="1988509946">
              <w:marLeft w:val="0"/>
              <w:marRight w:val="0"/>
              <w:marTop w:val="0"/>
              <w:marBottom w:val="0"/>
              <w:divBdr>
                <w:top w:val="none" w:sz="0" w:space="0" w:color="auto"/>
                <w:left w:val="none" w:sz="0" w:space="0" w:color="auto"/>
                <w:bottom w:val="none" w:sz="0" w:space="0" w:color="auto"/>
                <w:right w:val="none" w:sz="0" w:space="0" w:color="auto"/>
              </w:divBdr>
              <w:divsChild>
                <w:div w:id="1035275098">
                  <w:marLeft w:val="0"/>
                  <w:marRight w:val="0"/>
                  <w:marTop w:val="0"/>
                  <w:marBottom w:val="0"/>
                  <w:divBdr>
                    <w:top w:val="none" w:sz="0" w:space="0" w:color="auto"/>
                    <w:left w:val="none" w:sz="0" w:space="0" w:color="auto"/>
                    <w:bottom w:val="none" w:sz="0" w:space="0" w:color="auto"/>
                    <w:right w:val="none" w:sz="0" w:space="0" w:color="auto"/>
                  </w:divBdr>
                  <w:divsChild>
                    <w:div w:id="13571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10337">
      <w:bodyDiv w:val="1"/>
      <w:marLeft w:val="0"/>
      <w:marRight w:val="0"/>
      <w:marTop w:val="0"/>
      <w:marBottom w:val="0"/>
      <w:divBdr>
        <w:top w:val="none" w:sz="0" w:space="0" w:color="auto"/>
        <w:left w:val="none" w:sz="0" w:space="0" w:color="auto"/>
        <w:bottom w:val="none" w:sz="0" w:space="0" w:color="auto"/>
        <w:right w:val="none" w:sz="0" w:space="0" w:color="auto"/>
      </w:divBdr>
    </w:div>
    <w:div w:id="1047679400">
      <w:bodyDiv w:val="1"/>
      <w:marLeft w:val="0"/>
      <w:marRight w:val="0"/>
      <w:marTop w:val="0"/>
      <w:marBottom w:val="0"/>
      <w:divBdr>
        <w:top w:val="none" w:sz="0" w:space="0" w:color="auto"/>
        <w:left w:val="none" w:sz="0" w:space="0" w:color="auto"/>
        <w:bottom w:val="none" w:sz="0" w:space="0" w:color="auto"/>
        <w:right w:val="none" w:sz="0" w:space="0" w:color="auto"/>
      </w:divBdr>
    </w:div>
    <w:div w:id="1050686401">
      <w:bodyDiv w:val="1"/>
      <w:marLeft w:val="0"/>
      <w:marRight w:val="0"/>
      <w:marTop w:val="0"/>
      <w:marBottom w:val="0"/>
      <w:divBdr>
        <w:top w:val="none" w:sz="0" w:space="0" w:color="auto"/>
        <w:left w:val="none" w:sz="0" w:space="0" w:color="auto"/>
        <w:bottom w:val="none" w:sz="0" w:space="0" w:color="auto"/>
        <w:right w:val="none" w:sz="0" w:space="0" w:color="auto"/>
      </w:divBdr>
    </w:div>
    <w:div w:id="1066874123">
      <w:bodyDiv w:val="1"/>
      <w:marLeft w:val="0"/>
      <w:marRight w:val="0"/>
      <w:marTop w:val="0"/>
      <w:marBottom w:val="0"/>
      <w:divBdr>
        <w:top w:val="none" w:sz="0" w:space="0" w:color="auto"/>
        <w:left w:val="none" w:sz="0" w:space="0" w:color="auto"/>
        <w:bottom w:val="none" w:sz="0" w:space="0" w:color="auto"/>
        <w:right w:val="none" w:sz="0" w:space="0" w:color="auto"/>
      </w:divBdr>
    </w:div>
    <w:div w:id="1118110368">
      <w:bodyDiv w:val="1"/>
      <w:marLeft w:val="0"/>
      <w:marRight w:val="0"/>
      <w:marTop w:val="0"/>
      <w:marBottom w:val="0"/>
      <w:divBdr>
        <w:top w:val="none" w:sz="0" w:space="0" w:color="auto"/>
        <w:left w:val="none" w:sz="0" w:space="0" w:color="auto"/>
        <w:bottom w:val="none" w:sz="0" w:space="0" w:color="auto"/>
        <w:right w:val="none" w:sz="0" w:space="0" w:color="auto"/>
      </w:divBdr>
    </w:div>
    <w:div w:id="1144078298">
      <w:bodyDiv w:val="1"/>
      <w:marLeft w:val="0"/>
      <w:marRight w:val="0"/>
      <w:marTop w:val="0"/>
      <w:marBottom w:val="0"/>
      <w:divBdr>
        <w:top w:val="none" w:sz="0" w:space="0" w:color="auto"/>
        <w:left w:val="none" w:sz="0" w:space="0" w:color="auto"/>
        <w:bottom w:val="none" w:sz="0" w:space="0" w:color="auto"/>
        <w:right w:val="none" w:sz="0" w:space="0" w:color="auto"/>
      </w:divBdr>
      <w:divsChild>
        <w:div w:id="1445494354">
          <w:marLeft w:val="547"/>
          <w:marRight w:val="0"/>
          <w:marTop w:val="130"/>
          <w:marBottom w:val="0"/>
          <w:divBdr>
            <w:top w:val="none" w:sz="0" w:space="0" w:color="auto"/>
            <w:left w:val="none" w:sz="0" w:space="0" w:color="auto"/>
            <w:bottom w:val="none" w:sz="0" w:space="0" w:color="auto"/>
            <w:right w:val="none" w:sz="0" w:space="0" w:color="auto"/>
          </w:divBdr>
        </w:div>
      </w:divsChild>
    </w:div>
    <w:div w:id="1267074968">
      <w:bodyDiv w:val="1"/>
      <w:marLeft w:val="0"/>
      <w:marRight w:val="0"/>
      <w:marTop w:val="0"/>
      <w:marBottom w:val="0"/>
      <w:divBdr>
        <w:top w:val="none" w:sz="0" w:space="0" w:color="auto"/>
        <w:left w:val="none" w:sz="0" w:space="0" w:color="auto"/>
        <w:bottom w:val="none" w:sz="0" w:space="0" w:color="auto"/>
        <w:right w:val="none" w:sz="0" w:space="0" w:color="auto"/>
      </w:divBdr>
    </w:div>
    <w:div w:id="1301813168">
      <w:bodyDiv w:val="1"/>
      <w:marLeft w:val="0"/>
      <w:marRight w:val="0"/>
      <w:marTop w:val="0"/>
      <w:marBottom w:val="0"/>
      <w:divBdr>
        <w:top w:val="none" w:sz="0" w:space="0" w:color="auto"/>
        <w:left w:val="none" w:sz="0" w:space="0" w:color="auto"/>
        <w:bottom w:val="none" w:sz="0" w:space="0" w:color="auto"/>
        <w:right w:val="none" w:sz="0" w:space="0" w:color="auto"/>
      </w:divBdr>
    </w:div>
    <w:div w:id="1360276667">
      <w:bodyDiv w:val="1"/>
      <w:marLeft w:val="0"/>
      <w:marRight w:val="0"/>
      <w:marTop w:val="0"/>
      <w:marBottom w:val="0"/>
      <w:divBdr>
        <w:top w:val="none" w:sz="0" w:space="0" w:color="auto"/>
        <w:left w:val="none" w:sz="0" w:space="0" w:color="auto"/>
        <w:bottom w:val="none" w:sz="0" w:space="0" w:color="auto"/>
        <w:right w:val="none" w:sz="0" w:space="0" w:color="auto"/>
      </w:divBdr>
    </w:div>
    <w:div w:id="1409695462">
      <w:bodyDiv w:val="1"/>
      <w:marLeft w:val="0"/>
      <w:marRight w:val="0"/>
      <w:marTop w:val="0"/>
      <w:marBottom w:val="0"/>
      <w:divBdr>
        <w:top w:val="none" w:sz="0" w:space="0" w:color="auto"/>
        <w:left w:val="none" w:sz="0" w:space="0" w:color="auto"/>
        <w:bottom w:val="none" w:sz="0" w:space="0" w:color="auto"/>
        <w:right w:val="none" w:sz="0" w:space="0" w:color="auto"/>
      </w:divBdr>
      <w:divsChild>
        <w:div w:id="449059137">
          <w:marLeft w:val="547"/>
          <w:marRight w:val="0"/>
          <w:marTop w:val="134"/>
          <w:marBottom w:val="0"/>
          <w:divBdr>
            <w:top w:val="none" w:sz="0" w:space="0" w:color="auto"/>
            <w:left w:val="none" w:sz="0" w:space="0" w:color="auto"/>
            <w:bottom w:val="none" w:sz="0" w:space="0" w:color="auto"/>
            <w:right w:val="none" w:sz="0" w:space="0" w:color="auto"/>
          </w:divBdr>
        </w:div>
        <w:div w:id="1634402428">
          <w:marLeft w:val="547"/>
          <w:marRight w:val="0"/>
          <w:marTop w:val="134"/>
          <w:marBottom w:val="0"/>
          <w:divBdr>
            <w:top w:val="none" w:sz="0" w:space="0" w:color="auto"/>
            <w:left w:val="none" w:sz="0" w:space="0" w:color="auto"/>
            <w:bottom w:val="none" w:sz="0" w:space="0" w:color="auto"/>
            <w:right w:val="none" w:sz="0" w:space="0" w:color="auto"/>
          </w:divBdr>
        </w:div>
        <w:div w:id="445388760">
          <w:marLeft w:val="547"/>
          <w:marRight w:val="0"/>
          <w:marTop w:val="134"/>
          <w:marBottom w:val="0"/>
          <w:divBdr>
            <w:top w:val="none" w:sz="0" w:space="0" w:color="auto"/>
            <w:left w:val="none" w:sz="0" w:space="0" w:color="auto"/>
            <w:bottom w:val="none" w:sz="0" w:space="0" w:color="auto"/>
            <w:right w:val="none" w:sz="0" w:space="0" w:color="auto"/>
          </w:divBdr>
        </w:div>
        <w:div w:id="910970577">
          <w:marLeft w:val="547"/>
          <w:marRight w:val="0"/>
          <w:marTop w:val="134"/>
          <w:marBottom w:val="0"/>
          <w:divBdr>
            <w:top w:val="none" w:sz="0" w:space="0" w:color="auto"/>
            <w:left w:val="none" w:sz="0" w:space="0" w:color="auto"/>
            <w:bottom w:val="none" w:sz="0" w:space="0" w:color="auto"/>
            <w:right w:val="none" w:sz="0" w:space="0" w:color="auto"/>
          </w:divBdr>
        </w:div>
      </w:divsChild>
    </w:div>
    <w:div w:id="1419449841">
      <w:bodyDiv w:val="1"/>
      <w:marLeft w:val="0"/>
      <w:marRight w:val="0"/>
      <w:marTop w:val="0"/>
      <w:marBottom w:val="0"/>
      <w:divBdr>
        <w:top w:val="none" w:sz="0" w:space="0" w:color="auto"/>
        <w:left w:val="none" w:sz="0" w:space="0" w:color="auto"/>
        <w:bottom w:val="none" w:sz="0" w:space="0" w:color="auto"/>
        <w:right w:val="none" w:sz="0" w:space="0" w:color="auto"/>
      </w:divBdr>
    </w:div>
    <w:div w:id="1459105194">
      <w:bodyDiv w:val="1"/>
      <w:marLeft w:val="0"/>
      <w:marRight w:val="0"/>
      <w:marTop w:val="0"/>
      <w:marBottom w:val="0"/>
      <w:divBdr>
        <w:top w:val="none" w:sz="0" w:space="0" w:color="auto"/>
        <w:left w:val="none" w:sz="0" w:space="0" w:color="auto"/>
        <w:bottom w:val="none" w:sz="0" w:space="0" w:color="auto"/>
        <w:right w:val="none" w:sz="0" w:space="0" w:color="auto"/>
      </w:divBdr>
    </w:div>
    <w:div w:id="1702704208">
      <w:bodyDiv w:val="1"/>
      <w:marLeft w:val="0"/>
      <w:marRight w:val="0"/>
      <w:marTop w:val="0"/>
      <w:marBottom w:val="0"/>
      <w:divBdr>
        <w:top w:val="none" w:sz="0" w:space="0" w:color="auto"/>
        <w:left w:val="none" w:sz="0" w:space="0" w:color="auto"/>
        <w:bottom w:val="none" w:sz="0" w:space="0" w:color="auto"/>
        <w:right w:val="none" w:sz="0" w:space="0" w:color="auto"/>
      </w:divBdr>
    </w:div>
    <w:div w:id="1723941762">
      <w:bodyDiv w:val="1"/>
      <w:marLeft w:val="0"/>
      <w:marRight w:val="0"/>
      <w:marTop w:val="0"/>
      <w:marBottom w:val="0"/>
      <w:divBdr>
        <w:top w:val="none" w:sz="0" w:space="0" w:color="auto"/>
        <w:left w:val="none" w:sz="0" w:space="0" w:color="auto"/>
        <w:bottom w:val="none" w:sz="0" w:space="0" w:color="auto"/>
        <w:right w:val="none" w:sz="0" w:space="0" w:color="auto"/>
      </w:divBdr>
    </w:div>
    <w:div w:id="1773741587">
      <w:bodyDiv w:val="1"/>
      <w:marLeft w:val="0"/>
      <w:marRight w:val="0"/>
      <w:marTop w:val="0"/>
      <w:marBottom w:val="0"/>
      <w:divBdr>
        <w:top w:val="none" w:sz="0" w:space="0" w:color="auto"/>
        <w:left w:val="none" w:sz="0" w:space="0" w:color="auto"/>
        <w:bottom w:val="none" w:sz="0" w:space="0" w:color="auto"/>
        <w:right w:val="none" w:sz="0" w:space="0" w:color="auto"/>
      </w:divBdr>
    </w:div>
    <w:div w:id="1807046085">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sChild>
        <w:div w:id="497112547">
          <w:marLeft w:val="0"/>
          <w:marRight w:val="0"/>
          <w:marTop w:val="0"/>
          <w:marBottom w:val="120"/>
          <w:divBdr>
            <w:top w:val="none" w:sz="0" w:space="0" w:color="auto"/>
            <w:left w:val="none" w:sz="0" w:space="0" w:color="auto"/>
            <w:bottom w:val="none" w:sz="0" w:space="0" w:color="auto"/>
            <w:right w:val="none" w:sz="0" w:space="0" w:color="auto"/>
          </w:divBdr>
        </w:div>
        <w:div w:id="295961794">
          <w:marLeft w:val="0"/>
          <w:marRight w:val="0"/>
          <w:marTop w:val="0"/>
          <w:marBottom w:val="120"/>
          <w:divBdr>
            <w:top w:val="none" w:sz="0" w:space="0" w:color="auto"/>
            <w:left w:val="none" w:sz="0" w:space="0" w:color="auto"/>
            <w:bottom w:val="none" w:sz="0" w:space="0" w:color="auto"/>
            <w:right w:val="none" w:sz="0" w:space="0" w:color="auto"/>
          </w:divBdr>
        </w:div>
        <w:div w:id="240066223">
          <w:marLeft w:val="0"/>
          <w:marRight w:val="0"/>
          <w:marTop w:val="0"/>
          <w:marBottom w:val="120"/>
          <w:divBdr>
            <w:top w:val="none" w:sz="0" w:space="0" w:color="auto"/>
            <w:left w:val="none" w:sz="0" w:space="0" w:color="auto"/>
            <w:bottom w:val="none" w:sz="0" w:space="0" w:color="auto"/>
            <w:right w:val="none" w:sz="0" w:space="0" w:color="auto"/>
          </w:divBdr>
        </w:div>
        <w:div w:id="808549210">
          <w:marLeft w:val="0"/>
          <w:marRight w:val="0"/>
          <w:marTop w:val="0"/>
          <w:marBottom w:val="120"/>
          <w:divBdr>
            <w:top w:val="none" w:sz="0" w:space="0" w:color="auto"/>
            <w:left w:val="none" w:sz="0" w:space="0" w:color="auto"/>
            <w:bottom w:val="none" w:sz="0" w:space="0" w:color="auto"/>
            <w:right w:val="none" w:sz="0" w:space="0" w:color="auto"/>
          </w:divBdr>
        </w:div>
        <w:div w:id="1601336335">
          <w:marLeft w:val="0"/>
          <w:marRight w:val="0"/>
          <w:marTop w:val="0"/>
          <w:marBottom w:val="120"/>
          <w:divBdr>
            <w:top w:val="none" w:sz="0" w:space="0" w:color="auto"/>
            <w:left w:val="none" w:sz="0" w:space="0" w:color="auto"/>
            <w:bottom w:val="none" w:sz="0" w:space="0" w:color="auto"/>
            <w:right w:val="none" w:sz="0" w:space="0" w:color="auto"/>
          </w:divBdr>
        </w:div>
        <w:div w:id="857621702">
          <w:marLeft w:val="336"/>
          <w:marRight w:val="0"/>
          <w:marTop w:val="120"/>
          <w:marBottom w:val="312"/>
          <w:divBdr>
            <w:top w:val="none" w:sz="0" w:space="0" w:color="auto"/>
            <w:left w:val="none" w:sz="0" w:space="0" w:color="auto"/>
            <w:bottom w:val="none" w:sz="0" w:space="0" w:color="auto"/>
            <w:right w:val="none" w:sz="0" w:space="0" w:color="auto"/>
          </w:divBdr>
          <w:divsChild>
            <w:div w:id="211493848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876313459">
      <w:bodyDiv w:val="1"/>
      <w:marLeft w:val="0"/>
      <w:marRight w:val="0"/>
      <w:marTop w:val="0"/>
      <w:marBottom w:val="0"/>
      <w:divBdr>
        <w:top w:val="none" w:sz="0" w:space="0" w:color="auto"/>
        <w:left w:val="none" w:sz="0" w:space="0" w:color="auto"/>
        <w:bottom w:val="none" w:sz="0" w:space="0" w:color="auto"/>
        <w:right w:val="none" w:sz="0" w:space="0" w:color="auto"/>
      </w:divBdr>
      <w:divsChild>
        <w:div w:id="1597790698">
          <w:marLeft w:val="0"/>
          <w:marRight w:val="0"/>
          <w:marTop w:val="0"/>
          <w:marBottom w:val="0"/>
          <w:divBdr>
            <w:top w:val="none" w:sz="0" w:space="0" w:color="auto"/>
            <w:left w:val="none" w:sz="0" w:space="0" w:color="auto"/>
            <w:bottom w:val="none" w:sz="0" w:space="0" w:color="auto"/>
            <w:right w:val="none" w:sz="0" w:space="0" w:color="auto"/>
          </w:divBdr>
          <w:divsChild>
            <w:div w:id="1388185079">
              <w:marLeft w:val="0"/>
              <w:marRight w:val="0"/>
              <w:marTop w:val="0"/>
              <w:marBottom w:val="384"/>
              <w:divBdr>
                <w:top w:val="none" w:sz="0" w:space="0" w:color="auto"/>
                <w:left w:val="none" w:sz="0" w:space="0" w:color="auto"/>
                <w:bottom w:val="none" w:sz="0" w:space="0" w:color="auto"/>
                <w:right w:val="none" w:sz="0" w:space="0" w:color="auto"/>
              </w:divBdr>
            </w:div>
          </w:divsChild>
        </w:div>
        <w:div w:id="628706419">
          <w:marLeft w:val="0"/>
          <w:marRight w:val="0"/>
          <w:marTop w:val="0"/>
          <w:marBottom w:val="0"/>
          <w:divBdr>
            <w:top w:val="none" w:sz="0" w:space="0" w:color="auto"/>
            <w:left w:val="none" w:sz="0" w:space="0" w:color="auto"/>
            <w:bottom w:val="none" w:sz="0" w:space="0" w:color="auto"/>
            <w:right w:val="none" w:sz="0" w:space="0" w:color="auto"/>
          </w:divBdr>
          <w:divsChild>
            <w:div w:id="1200359722">
              <w:marLeft w:val="0"/>
              <w:marRight w:val="0"/>
              <w:marTop w:val="0"/>
              <w:marBottom w:val="384"/>
              <w:divBdr>
                <w:top w:val="none" w:sz="0" w:space="0" w:color="auto"/>
                <w:left w:val="none" w:sz="0" w:space="0" w:color="auto"/>
                <w:bottom w:val="none" w:sz="0" w:space="0" w:color="auto"/>
                <w:right w:val="none" w:sz="0" w:space="0" w:color="auto"/>
              </w:divBdr>
            </w:div>
            <w:div w:id="351147888">
              <w:marLeft w:val="0"/>
              <w:marRight w:val="0"/>
              <w:marTop w:val="0"/>
              <w:marBottom w:val="384"/>
              <w:divBdr>
                <w:top w:val="none" w:sz="0" w:space="0" w:color="auto"/>
                <w:left w:val="none" w:sz="0" w:space="0" w:color="auto"/>
                <w:bottom w:val="none" w:sz="0" w:space="0" w:color="auto"/>
                <w:right w:val="none" w:sz="0" w:space="0" w:color="auto"/>
              </w:divBdr>
            </w:div>
            <w:div w:id="707267371">
              <w:marLeft w:val="0"/>
              <w:marRight w:val="0"/>
              <w:marTop w:val="0"/>
              <w:marBottom w:val="384"/>
              <w:divBdr>
                <w:top w:val="none" w:sz="0" w:space="0" w:color="auto"/>
                <w:left w:val="none" w:sz="0" w:space="0" w:color="auto"/>
                <w:bottom w:val="none" w:sz="0" w:space="0" w:color="auto"/>
                <w:right w:val="none" w:sz="0" w:space="0" w:color="auto"/>
              </w:divBdr>
            </w:div>
            <w:div w:id="29306577">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 w:id="1880583093">
      <w:bodyDiv w:val="1"/>
      <w:marLeft w:val="0"/>
      <w:marRight w:val="0"/>
      <w:marTop w:val="0"/>
      <w:marBottom w:val="0"/>
      <w:divBdr>
        <w:top w:val="none" w:sz="0" w:space="0" w:color="auto"/>
        <w:left w:val="none" w:sz="0" w:space="0" w:color="auto"/>
        <w:bottom w:val="none" w:sz="0" w:space="0" w:color="auto"/>
        <w:right w:val="none" w:sz="0" w:space="0" w:color="auto"/>
      </w:divBdr>
    </w:div>
    <w:div w:id="2043968319">
      <w:bodyDiv w:val="1"/>
      <w:marLeft w:val="0"/>
      <w:marRight w:val="0"/>
      <w:marTop w:val="0"/>
      <w:marBottom w:val="0"/>
      <w:divBdr>
        <w:top w:val="none" w:sz="0" w:space="0" w:color="auto"/>
        <w:left w:val="none" w:sz="0" w:space="0" w:color="auto"/>
        <w:bottom w:val="none" w:sz="0" w:space="0" w:color="auto"/>
        <w:right w:val="none" w:sz="0" w:space="0" w:color="auto"/>
      </w:divBdr>
    </w:div>
    <w:div w:id="21262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A787-6116-4253-89B4-55418F85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22</cp:revision>
  <dcterms:created xsi:type="dcterms:W3CDTF">2013-10-26T04:53:00Z</dcterms:created>
  <dcterms:modified xsi:type="dcterms:W3CDTF">2019-10-08T18:07:00Z</dcterms:modified>
</cp:coreProperties>
</file>